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544D7" w14:textId="62F10D56" w:rsidR="00021275" w:rsidRPr="00254C61" w:rsidRDefault="00143A1D" w:rsidP="00143A1D">
      <w:r>
        <w:rPr>
          <w:noProof/>
        </w:rPr>
        <mc:AlternateContent>
          <mc:Choice Requires="wps">
            <w:drawing>
              <wp:inline distT="0" distB="0" distL="0" distR="0" wp14:anchorId="54997C60" wp14:editId="5F1BCBFD">
                <wp:extent cx="6197600" cy="0"/>
                <wp:effectExtent l="0" t="12700" r="12700" b="12700"/>
                <wp:docPr id="71438249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7600" cy="0"/>
                        </a:xfrm>
                        <a:prstGeom prst="line">
                          <a:avLst/>
                        </a:prstGeom>
                        <a:ln w="19050">
                          <a:solidFill>
                            <a:srgbClr val="003B7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w14:anchorId="659F11CE">
              <v:line id="Straight Connector 1" style="visibility:visible;mso-wrap-style:square;mso-left-percent:-10001;mso-top-percent:-10001;mso-position-horizontal:absolute;mso-position-horizontal-relative:char;mso-position-vertical:absolute;mso-position-vertical-relative:line;mso-left-percent:-10001;mso-top-percent:-10001" alt="&quot;&quot;" o:spid="_x0000_s1026" strokecolor="#003b71" strokeweight="1.5pt" from="0,0" to="488pt,0" w14:anchorId="3EFA54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">
                <v:stroke joinstyle="miter"/>
                <w10:anchorlock/>
              </v:line>
            </w:pict>
          </mc:Fallback>
        </mc:AlternateContent>
      </w:r>
    </w:p>
    <w:p w14:paraId="27FF4FC3" w14:textId="77777777" w:rsidR="002245E8" w:rsidRDefault="002245E8" w:rsidP="002245E8">
      <w:pPr>
        <w:spacing w:before="840" w:beforeAutospacing="0"/>
        <w:jc w:val="center"/>
      </w:pPr>
      <w:r>
        <w:rPr>
          <w:noProof/>
        </w:rPr>
        <w:drawing>
          <wp:inline distT="0" distB="0" distL="0" distR="0" wp14:anchorId="5FA51085" wp14:editId="7440F81C">
            <wp:extent cx="2461260" cy="1788795"/>
            <wp:effectExtent l="0" t="0" r="0" b="0"/>
            <wp:docPr id="2139699679"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699679" name="Picture 2" descr="Virginia Department of Education Logo"/>
                    <pic:cNvPicPr/>
                  </pic:nvPicPr>
                  <pic:blipFill rotWithShape="1">
                    <a:blip r:embed="rId8" cstate="print">
                      <a:extLst>
                        <a:ext uri="{28A0092B-C50C-407E-A947-70E740481C1C}">
                          <a14:useLocalDpi xmlns:a14="http://schemas.microsoft.com/office/drawing/2010/main" val="0"/>
                        </a:ext>
                      </a:extLst>
                    </a:blip>
                    <a:srcRect l="5689" r="-22"/>
                    <a:stretch/>
                  </pic:blipFill>
                  <pic:spPr bwMode="auto">
                    <a:xfrm>
                      <a:off x="0" y="0"/>
                      <a:ext cx="2520685" cy="1831984"/>
                    </a:xfrm>
                    <a:prstGeom prst="rect">
                      <a:avLst/>
                    </a:prstGeom>
                    <a:ln>
                      <a:noFill/>
                    </a:ln>
                    <a:extLst>
                      <a:ext uri="{53640926-AAD7-44D8-BBD7-CCE9431645EC}">
                        <a14:shadowObscured xmlns:a14="http://schemas.microsoft.com/office/drawing/2010/main"/>
                      </a:ext>
                    </a:extLst>
                  </pic:spPr>
                </pic:pic>
              </a:graphicData>
            </a:graphic>
          </wp:inline>
        </w:drawing>
      </w:r>
    </w:p>
    <w:p w14:paraId="03FA0970" w14:textId="4B41DA4A" w:rsidR="00127144" w:rsidRPr="00BE1A29" w:rsidRDefault="00D46378" w:rsidP="00BE1A29">
      <w:pPr>
        <w:pStyle w:val="Heading1"/>
      </w:pPr>
      <w:bookmarkStart w:id="0" w:name="_Toc199364297"/>
      <w:r>
        <w:t>Home Instruction Handbook</w:t>
      </w:r>
      <w:bookmarkEnd w:id="0"/>
    </w:p>
    <w:p w14:paraId="2A48BC4B" w14:textId="77777777" w:rsidR="00021275" w:rsidRPr="00635947" w:rsidRDefault="00254C61" w:rsidP="002245E8">
      <w:pPr>
        <w:jc w:val="center"/>
        <w:rPr>
          <w:rFonts w:asciiTheme="majorHAnsi" w:hAnsiTheme="majorHAnsi"/>
          <w:b/>
          <w:bCs/>
          <w:i/>
          <w:iCs/>
          <w:sz w:val="40"/>
          <w:szCs w:val="40"/>
        </w:rPr>
      </w:pPr>
      <w:r w:rsidRPr="00635947">
        <w:rPr>
          <w:rFonts w:asciiTheme="majorHAnsi" w:hAnsiTheme="majorHAnsi"/>
          <w:b/>
          <w:bCs/>
          <w:i/>
          <w:iCs/>
          <w:sz w:val="40"/>
          <w:szCs w:val="40"/>
        </w:rPr>
        <w:t>I</w:t>
      </w:r>
      <w:r w:rsidR="00021275" w:rsidRPr="00635947">
        <w:rPr>
          <w:rFonts w:asciiTheme="majorHAnsi" w:hAnsiTheme="majorHAnsi"/>
          <w:b/>
          <w:bCs/>
          <w:i/>
          <w:iCs/>
          <w:sz w:val="40"/>
          <w:szCs w:val="40"/>
        </w:rPr>
        <w:t>nformation for Parents</w:t>
      </w:r>
    </w:p>
    <w:p w14:paraId="436C6256" w14:textId="44E21B8C" w:rsidR="002D5903" w:rsidRPr="00E662B6" w:rsidRDefault="0075650C" w:rsidP="002245E8">
      <w:pPr>
        <w:jc w:val="center"/>
      </w:pPr>
      <w:r>
        <w:t xml:space="preserve">Revised </w:t>
      </w:r>
      <w:r w:rsidR="005E23AB">
        <w:t>2025</w:t>
      </w:r>
    </w:p>
    <w:p w14:paraId="300555F5" w14:textId="77777777" w:rsidR="00D16F59" w:rsidRDefault="00D16F59" w:rsidP="002245E8">
      <w:pPr>
        <w:jc w:val="center"/>
      </w:pPr>
    </w:p>
    <w:p w14:paraId="57BF743D" w14:textId="77777777" w:rsidR="001C1612" w:rsidRPr="00635947" w:rsidRDefault="001C1612" w:rsidP="002245E8">
      <w:pPr>
        <w:jc w:val="center"/>
        <w:rPr>
          <w:rFonts w:asciiTheme="majorHAnsi" w:hAnsiTheme="majorHAnsi" w:cs="Calibri (Body)"/>
          <w:smallCaps/>
          <w:sz w:val="28"/>
          <w:szCs w:val="28"/>
        </w:rPr>
      </w:pPr>
      <w:r w:rsidRPr="00635947">
        <w:rPr>
          <w:rFonts w:asciiTheme="majorHAnsi" w:hAnsiTheme="majorHAnsi" w:cs="Calibri (Body)"/>
          <w:smallCaps/>
          <w:sz w:val="28"/>
          <w:szCs w:val="28"/>
        </w:rPr>
        <w:t>Virginia Department of Education</w:t>
      </w:r>
    </w:p>
    <w:p w14:paraId="66DB3900" w14:textId="6EF8C0AA" w:rsidR="001C1612" w:rsidRDefault="001C1612" w:rsidP="285ECB2E">
      <w:pPr>
        <w:spacing w:after="2640" w:afterAutospacing="0"/>
        <w:jc w:val="center"/>
        <w:rPr>
          <w:rFonts w:asciiTheme="majorHAnsi" w:hAnsiTheme="majorHAnsi"/>
        </w:rPr>
      </w:pPr>
    </w:p>
    <w:p w14:paraId="058913DB" w14:textId="79D6B8EA" w:rsidR="00635947" w:rsidRDefault="00635947" w:rsidP="00635947">
      <w:pPr>
        <w:jc w:val="center"/>
        <w:rPr>
          <w:rFonts w:asciiTheme="majorHAnsi" w:hAnsiTheme="majorHAnsi"/>
        </w:rPr>
      </w:pPr>
      <w:r>
        <w:rPr>
          <w:noProof/>
        </w:rPr>
        <mc:AlternateContent>
          <mc:Choice Requires="wps">
            <w:drawing>
              <wp:inline distT="0" distB="0" distL="0" distR="0" wp14:anchorId="7C0DEE0A" wp14:editId="486D999A">
                <wp:extent cx="6197600" cy="0"/>
                <wp:effectExtent l="0" t="12700" r="12700" b="12700"/>
                <wp:docPr id="31786103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7600" cy="0"/>
                        </a:xfrm>
                        <a:prstGeom prst="line">
                          <a:avLst/>
                        </a:prstGeom>
                        <a:ln w="19050">
                          <a:solidFill>
                            <a:srgbClr val="003B7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w14:anchorId="4D39DDBE">
              <v:line id="Straight Connector 1" style="visibility:visible;mso-wrap-style:square;mso-left-percent:-10001;mso-top-percent:-10001;mso-position-horizontal:absolute;mso-position-horizontal-relative:char;mso-position-vertical:absolute;mso-position-vertical-relative:line;mso-left-percent:-10001;mso-top-percent:-10001" alt="&quot;&quot;" o:spid="_x0000_s1026" strokecolor="#003b71" strokeweight="1.5pt" from="0,0" to="488pt,0" w14:anchorId="3411F9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">
                <v:stroke joinstyle="miter"/>
                <w10:anchorlock/>
              </v:line>
            </w:pict>
          </mc:Fallback>
        </mc:AlternateContent>
      </w:r>
      <w:r>
        <w:rPr>
          <w:rFonts w:asciiTheme="majorHAnsi" w:hAnsiTheme="majorHAnsi"/>
        </w:rPr>
        <w:br w:type="page"/>
      </w:r>
    </w:p>
    <w:p w14:paraId="3D80E77D" w14:textId="77777777" w:rsidR="007B1CEE" w:rsidRPr="00635947" w:rsidRDefault="007B1CEE" w:rsidP="00635947">
      <w:pPr>
        <w:jc w:val="center"/>
        <w:rPr>
          <w:rFonts w:asciiTheme="majorHAnsi" w:hAnsiTheme="majorHAnsi"/>
        </w:rPr>
      </w:pPr>
    </w:p>
    <w:p w14:paraId="76CB6DFB" w14:textId="36949D60" w:rsidR="00100E6B" w:rsidRPr="00E662B6" w:rsidRDefault="00100E6B" w:rsidP="00635947">
      <w:pPr>
        <w:spacing w:before="5280" w:beforeAutospacing="0"/>
      </w:pPr>
      <w:r w:rsidRPr="00E662B6">
        <w:t xml:space="preserve">Note: The </w:t>
      </w:r>
      <w:r w:rsidR="00BE0122" w:rsidRPr="00E662B6">
        <w:t xml:space="preserve">Virginia </w:t>
      </w:r>
      <w:r w:rsidRPr="00E662B6">
        <w:t xml:space="preserve">Department of Education </w:t>
      </w:r>
      <w:r w:rsidR="00B755E7" w:rsidRPr="00E662B6">
        <w:t>(</w:t>
      </w:r>
      <w:r w:rsidR="00B07B42">
        <w:t>VDOE</w:t>
      </w:r>
      <w:r w:rsidR="00B755E7" w:rsidRPr="00E662B6">
        <w:t xml:space="preserve">) </w:t>
      </w:r>
      <w:r w:rsidRPr="00E662B6">
        <w:t xml:space="preserve">is not authorized to provide legal advice or legal opinions to parents, school divisions, or others.  The information that follows is provided only as technical assistance or guidelines.  Please contact </w:t>
      </w:r>
      <w:r w:rsidR="007862A5" w:rsidRPr="00E662B6">
        <w:t xml:space="preserve">your school division if you have questions </w:t>
      </w:r>
      <w:r w:rsidR="00EE4A5F" w:rsidRPr="00E662B6">
        <w:t>about the home instruction process for your child</w:t>
      </w:r>
      <w:r w:rsidR="00F547F1" w:rsidRPr="00E662B6">
        <w:t>,</w:t>
      </w:r>
      <w:r w:rsidR="00EE4A5F" w:rsidRPr="00E662B6">
        <w:t xml:space="preserve"> </w:t>
      </w:r>
      <w:r w:rsidR="007862A5" w:rsidRPr="00E662B6">
        <w:t xml:space="preserve">or </w:t>
      </w:r>
      <w:r w:rsidRPr="00E662B6">
        <w:t>an attorney if you need legal assistance.</w:t>
      </w:r>
      <w:r w:rsidR="007862A5" w:rsidRPr="00E662B6">
        <w:t xml:space="preserve">  You will find contact </w:t>
      </w:r>
      <w:r w:rsidR="00F253A6" w:rsidRPr="00E662B6">
        <w:t>links</w:t>
      </w:r>
      <w:r w:rsidR="007862A5" w:rsidRPr="00E662B6">
        <w:t xml:space="preserve"> for all school divisions in Virginia on th</w:t>
      </w:r>
      <w:r w:rsidR="00C82C50">
        <w:t>e</w:t>
      </w:r>
      <w:r w:rsidR="007862A5" w:rsidRPr="00E662B6">
        <w:t xml:space="preserve"> </w:t>
      </w:r>
      <w:r w:rsidR="00B07B42">
        <w:t>VDOE’</w:t>
      </w:r>
      <w:r w:rsidR="007862A5" w:rsidRPr="00E662B6">
        <w:t xml:space="preserve">s </w:t>
      </w:r>
      <w:hyperlink r:id="rId9" w:history="1">
        <w:r w:rsidR="00C82C50" w:rsidRPr="00BD7236">
          <w:rPr>
            <w:rStyle w:val="Hyperlink"/>
            <w:b/>
          </w:rPr>
          <w:t>School Division Staff Listing Page</w:t>
        </w:r>
        <w:r w:rsidR="00C82C50" w:rsidRPr="00BD7236">
          <w:rPr>
            <w:rStyle w:val="Hyperlink"/>
          </w:rPr>
          <w:t>.</w:t>
        </w:r>
      </w:hyperlink>
    </w:p>
    <w:p w14:paraId="75472393" w14:textId="77777777" w:rsidR="00100E6B" w:rsidRPr="00100E6B" w:rsidRDefault="00C82C50" w:rsidP="00143A1D">
      <w:r>
        <w:br w:type="page"/>
      </w:r>
    </w:p>
    <w:bookmarkStart w:id="1" w:name="_Toc199364298" w:displacedByCustomXml="next"/>
    <w:sdt>
      <w:sdtPr>
        <w:rPr>
          <w:rFonts w:asciiTheme="minorHAnsi" w:hAnsiTheme="minorHAnsi" w:cstheme="minorHAnsi"/>
          <w:b w:val="0"/>
          <w:bCs w:val="0"/>
          <w:smallCaps/>
          <w:color w:val="auto"/>
          <w:sz w:val="20"/>
          <w:szCs w:val="20"/>
        </w:rPr>
        <w:id w:val="167891816"/>
        <w:docPartObj>
          <w:docPartGallery w:val="Table of Contents"/>
          <w:docPartUnique/>
        </w:docPartObj>
      </w:sdtPr>
      <w:sdtEndPr/>
      <w:sdtContent>
        <w:p w14:paraId="0A1B5145" w14:textId="3D33DED3" w:rsidR="00635947" w:rsidRPr="00635947" w:rsidRDefault="00143A1D" w:rsidP="00635947">
          <w:pPr>
            <w:pStyle w:val="Heading2"/>
            <w:rPr>
              <w:rFonts w:eastAsia="MS Gothic" w:cs="Times New Roman"/>
              <w:noProof/>
              <w:sz w:val="28"/>
              <w:szCs w:val="28"/>
            </w:rPr>
          </w:pPr>
          <w:r>
            <w:t>Table of Contents</w:t>
          </w:r>
          <w:bookmarkEnd w:id="1"/>
        </w:p>
        <w:p w14:paraId="1B49D174" w14:textId="3C2326B7" w:rsidR="006F2946" w:rsidRDefault="33998F4E">
          <w:pPr>
            <w:pStyle w:val="TOC1"/>
            <w:rPr>
              <w:rFonts w:eastAsiaTheme="minorEastAsia" w:cstheme="minorBidi"/>
              <w:b w:val="0"/>
              <w:bCs w:val="0"/>
              <w:caps w:val="0"/>
              <w:noProof/>
              <w:kern w:val="2"/>
              <w:sz w:val="24"/>
              <w:szCs w:val="24"/>
              <w14:ligatures w14:val="standardContextual"/>
            </w:rPr>
          </w:pPr>
          <w:r>
            <w:fldChar w:fldCharType="begin"/>
          </w:r>
          <w:r w:rsidR="00635947">
            <w:instrText>TOC \o "1-3" \z \u \h</w:instrText>
          </w:r>
          <w:r>
            <w:fldChar w:fldCharType="separate"/>
          </w:r>
          <w:hyperlink w:anchor="_Toc199364297" w:history="1">
            <w:r w:rsidR="006F2946" w:rsidRPr="00215C15">
              <w:rPr>
                <w:rStyle w:val="Hyperlink"/>
                <w:noProof/>
              </w:rPr>
              <w:t>Home Instruction Handbook</w:t>
            </w:r>
            <w:r w:rsidR="006F2946">
              <w:rPr>
                <w:noProof/>
                <w:webHidden/>
              </w:rPr>
              <w:tab/>
            </w:r>
            <w:r w:rsidR="006F2946">
              <w:rPr>
                <w:noProof/>
                <w:webHidden/>
              </w:rPr>
              <w:fldChar w:fldCharType="begin"/>
            </w:r>
            <w:r w:rsidR="006F2946">
              <w:rPr>
                <w:noProof/>
                <w:webHidden/>
              </w:rPr>
              <w:instrText xml:space="preserve"> PAGEREF _Toc199364297 \h </w:instrText>
            </w:r>
            <w:r w:rsidR="006F2946">
              <w:rPr>
                <w:noProof/>
                <w:webHidden/>
              </w:rPr>
            </w:r>
            <w:r w:rsidR="006F2946">
              <w:rPr>
                <w:noProof/>
                <w:webHidden/>
              </w:rPr>
              <w:fldChar w:fldCharType="separate"/>
            </w:r>
            <w:r w:rsidR="00391F9A">
              <w:rPr>
                <w:noProof/>
                <w:webHidden/>
              </w:rPr>
              <w:t>1</w:t>
            </w:r>
            <w:r w:rsidR="006F2946">
              <w:rPr>
                <w:noProof/>
                <w:webHidden/>
              </w:rPr>
              <w:fldChar w:fldCharType="end"/>
            </w:r>
          </w:hyperlink>
        </w:p>
        <w:p w14:paraId="79F51472" w14:textId="6137B414"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298" w:history="1">
            <w:r w:rsidRPr="00215C15">
              <w:rPr>
                <w:rStyle w:val="Hyperlink"/>
                <w:noProof/>
              </w:rPr>
              <w:t>Table of Contents</w:t>
            </w:r>
            <w:r>
              <w:rPr>
                <w:noProof/>
                <w:webHidden/>
              </w:rPr>
              <w:tab/>
            </w:r>
            <w:r>
              <w:rPr>
                <w:noProof/>
                <w:webHidden/>
              </w:rPr>
              <w:fldChar w:fldCharType="begin"/>
            </w:r>
            <w:r>
              <w:rPr>
                <w:noProof/>
                <w:webHidden/>
              </w:rPr>
              <w:instrText xml:space="preserve"> PAGEREF _Toc199364298 \h </w:instrText>
            </w:r>
            <w:r>
              <w:rPr>
                <w:noProof/>
                <w:webHidden/>
              </w:rPr>
            </w:r>
            <w:r>
              <w:rPr>
                <w:noProof/>
                <w:webHidden/>
              </w:rPr>
              <w:fldChar w:fldCharType="separate"/>
            </w:r>
            <w:r w:rsidR="00391F9A">
              <w:rPr>
                <w:noProof/>
                <w:webHidden/>
              </w:rPr>
              <w:t>3</w:t>
            </w:r>
            <w:r>
              <w:rPr>
                <w:noProof/>
                <w:webHidden/>
              </w:rPr>
              <w:fldChar w:fldCharType="end"/>
            </w:r>
          </w:hyperlink>
        </w:p>
        <w:p w14:paraId="4A1E5A4A" w14:textId="0EDC161E"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299" w:history="1">
            <w:r w:rsidRPr="00215C15">
              <w:rPr>
                <w:rStyle w:val="Hyperlink"/>
                <w:noProof/>
              </w:rPr>
              <w:t>Introduction</w:t>
            </w:r>
            <w:r>
              <w:rPr>
                <w:noProof/>
                <w:webHidden/>
              </w:rPr>
              <w:tab/>
            </w:r>
            <w:r>
              <w:rPr>
                <w:noProof/>
                <w:webHidden/>
              </w:rPr>
              <w:fldChar w:fldCharType="begin"/>
            </w:r>
            <w:r>
              <w:rPr>
                <w:noProof/>
                <w:webHidden/>
              </w:rPr>
              <w:instrText xml:space="preserve"> PAGEREF _Toc199364299 \h </w:instrText>
            </w:r>
            <w:r>
              <w:rPr>
                <w:noProof/>
                <w:webHidden/>
              </w:rPr>
            </w:r>
            <w:r>
              <w:rPr>
                <w:noProof/>
                <w:webHidden/>
              </w:rPr>
              <w:fldChar w:fldCharType="separate"/>
            </w:r>
            <w:r w:rsidR="00391F9A">
              <w:rPr>
                <w:noProof/>
                <w:webHidden/>
              </w:rPr>
              <w:t>4</w:t>
            </w:r>
            <w:r>
              <w:rPr>
                <w:noProof/>
                <w:webHidden/>
              </w:rPr>
              <w:fldChar w:fldCharType="end"/>
            </w:r>
          </w:hyperlink>
        </w:p>
        <w:p w14:paraId="097AB2E9" w14:textId="0DBDB0F7"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300" w:history="1">
            <w:r w:rsidRPr="00215C15">
              <w:rPr>
                <w:rStyle w:val="Hyperlink"/>
                <w:noProof/>
              </w:rPr>
              <w:t>Other Options for Parents</w:t>
            </w:r>
            <w:r>
              <w:rPr>
                <w:noProof/>
                <w:webHidden/>
              </w:rPr>
              <w:tab/>
            </w:r>
            <w:r>
              <w:rPr>
                <w:noProof/>
                <w:webHidden/>
              </w:rPr>
              <w:fldChar w:fldCharType="begin"/>
            </w:r>
            <w:r>
              <w:rPr>
                <w:noProof/>
                <w:webHidden/>
              </w:rPr>
              <w:instrText xml:space="preserve"> PAGEREF _Toc199364300 \h </w:instrText>
            </w:r>
            <w:r>
              <w:rPr>
                <w:noProof/>
                <w:webHidden/>
              </w:rPr>
            </w:r>
            <w:r>
              <w:rPr>
                <w:noProof/>
                <w:webHidden/>
              </w:rPr>
              <w:fldChar w:fldCharType="separate"/>
            </w:r>
            <w:r w:rsidR="00391F9A">
              <w:rPr>
                <w:noProof/>
                <w:webHidden/>
              </w:rPr>
              <w:t>4</w:t>
            </w:r>
            <w:r>
              <w:rPr>
                <w:noProof/>
                <w:webHidden/>
              </w:rPr>
              <w:fldChar w:fldCharType="end"/>
            </w:r>
          </w:hyperlink>
        </w:p>
        <w:p w14:paraId="432E48F2" w14:textId="03E81A03"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301" w:history="1">
            <w:r w:rsidRPr="00215C15">
              <w:rPr>
                <w:rStyle w:val="Hyperlink"/>
                <w:noProof/>
              </w:rPr>
              <w:t>Home Instruction Qualifications</w:t>
            </w:r>
            <w:r>
              <w:rPr>
                <w:noProof/>
                <w:webHidden/>
              </w:rPr>
              <w:tab/>
            </w:r>
            <w:r>
              <w:rPr>
                <w:noProof/>
                <w:webHidden/>
              </w:rPr>
              <w:fldChar w:fldCharType="begin"/>
            </w:r>
            <w:r>
              <w:rPr>
                <w:noProof/>
                <w:webHidden/>
              </w:rPr>
              <w:instrText xml:space="preserve"> PAGEREF _Toc199364301 \h </w:instrText>
            </w:r>
            <w:r>
              <w:rPr>
                <w:noProof/>
                <w:webHidden/>
              </w:rPr>
            </w:r>
            <w:r>
              <w:rPr>
                <w:noProof/>
                <w:webHidden/>
              </w:rPr>
              <w:fldChar w:fldCharType="separate"/>
            </w:r>
            <w:r w:rsidR="00391F9A">
              <w:rPr>
                <w:noProof/>
                <w:webHidden/>
              </w:rPr>
              <w:t>5</w:t>
            </w:r>
            <w:r>
              <w:rPr>
                <w:noProof/>
                <w:webHidden/>
              </w:rPr>
              <w:fldChar w:fldCharType="end"/>
            </w:r>
          </w:hyperlink>
        </w:p>
        <w:p w14:paraId="61B13D82" w14:textId="378B26DD"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302" w:history="1">
            <w:r w:rsidRPr="00215C15">
              <w:rPr>
                <w:rStyle w:val="Hyperlink"/>
                <w:noProof/>
              </w:rPr>
              <w:t>Considerations for Parents in Selecting a Correspondence Program or Distance Learning Program (Option III)</w:t>
            </w:r>
            <w:r>
              <w:rPr>
                <w:noProof/>
                <w:webHidden/>
              </w:rPr>
              <w:tab/>
            </w:r>
            <w:r>
              <w:rPr>
                <w:noProof/>
                <w:webHidden/>
              </w:rPr>
              <w:fldChar w:fldCharType="begin"/>
            </w:r>
            <w:r>
              <w:rPr>
                <w:noProof/>
                <w:webHidden/>
              </w:rPr>
              <w:instrText xml:space="preserve"> PAGEREF _Toc199364302 \h </w:instrText>
            </w:r>
            <w:r>
              <w:rPr>
                <w:noProof/>
                <w:webHidden/>
              </w:rPr>
            </w:r>
            <w:r>
              <w:rPr>
                <w:noProof/>
                <w:webHidden/>
              </w:rPr>
              <w:fldChar w:fldCharType="separate"/>
            </w:r>
            <w:r w:rsidR="00391F9A">
              <w:rPr>
                <w:noProof/>
                <w:webHidden/>
              </w:rPr>
              <w:t>6</w:t>
            </w:r>
            <w:r>
              <w:rPr>
                <w:noProof/>
                <w:webHidden/>
              </w:rPr>
              <w:fldChar w:fldCharType="end"/>
            </w:r>
          </w:hyperlink>
        </w:p>
        <w:p w14:paraId="67919D02" w14:textId="7C03AC67"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303" w:history="1">
            <w:r w:rsidRPr="00215C15">
              <w:rPr>
                <w:rStyle w:val="Hyperlink"/>
                <w:noProof/>
              </w:rPr>
              <w:t>List of Subjects to be Studied during the Coming School Year</w:t>
            </w:r>
            <w:r>
              <w:rPr>
                <w:noProof/>
                <w:webHidden/>
              </w:rPr>
              <w:tab/>
            </w:r>
            <w:r>
              <w:rPr>
                <w:noProof/>
                <w:webHidden/>
              </w:rPr>
              <w:fldChar w:fldCharType="begin"/>
            </w:r>
            <w:r>
              <w:rPr>
                <w:noProof/>
                <w:webHidden/>
              </w:rPr>
              <w:instrText xml:space="preserve"> PAGEREF _Toc199364303 \h </w:instrText>
            </w:r>
            <w:r>
              <w:rPr>
                <w:noProof/>
                <w:webHidden/>
              </w:rPr>
            </w:r>
            <w:r>
              <w:rPr>
                <w:noProof/>
                <w:webHidden/>
              </w:rPr>
              <w:fldChar w:fldCharType="separate"/>
            </w:r>
            <w:r w:rsidR="00391F9A">
              <w:rPr>
                <w:noProof/>
                <w:webHidden/>
              </w:rPr>
              <w:t>7</w:t>
            </w:r>
            <w:r>
              <w:rPr>
                <w:noProof/>
                <w:webHidden/>
              </w:rPr>
              <w:fldChar w:fldCharType="end"/>
            </w:r>
          </w:hyperlink>
        </w:p>
        <w:p w14:paraId="58414E6F" w14:textId="12E5A623"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304" w:history="1">
            <w:r w:rsidRPr="00215C15">
              <w:rPr>
                <w:rStyle w:val="Hyperlink"/>
                <w:noProof/>
              </w:rPr>
              <w:t>Annual Notice of Intent to Home Instruct</w:t>
            </w:r>
            <w:r>
              <w:rPr>
                <w:noProof/>
                <w:webHidden/>
              </w:rPr>
              <w:tab/>
            </w:r>
            <w:r>
              <w:rPr>
                <w:noProof/>
                <w:webHidden/>
              </w:rPr>
              <w:fldChar w:fldCharType="begin"/>
            </w:r>
            <w:r>
              <w:rPr>
                <w:noProof/>
                <w:webHidden/>
              </w:rPr>
              <w:instrText xml:space="preserve"> PAGEREF _Toc199364304 \h </w:instrText>
            </w:r>
            <w:r>
              <w:rPr>
                <w:noProof/>
                <w:webHidden/>
              </w:rPr>
            </w:r>
            <w:r>
              <w:rPr>
                <w:noProof/>
                <w:webHidden/>
              </w:rPr>
              <w:fldChar w:fldCharType="separate"/>
            </w:r>
            <w:r w:rsidR="00391F9A">
              <w:rPr>
                <w:noProof/>
                <w:webHidden/>
              </w:rPr>
              <w:t>7</w:t>
            </w:r>
            <w:r>
              <w:rPr>
                <w:noProof/>
                <w:webHidden/>
              </w:rPr>
              <w:fldChar w:fldCharType="end"/>
            </w:r>
          </w:hyperlink>
        </w:p>
        <w:p w14:paraId="5C6AEA10" w14:textId="56F502E0"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305" w:history="1">
            <w:r w:rsidRPr="00215C15">
              <w:rPr>
                <w:rStyle w:val="Hyperlink"/>
                <w:noProof/>
              </w:rPr>
              <w:t>Evidence of Achievement</w:t>
            </w:r>
            <w:r>
              <w:rPr>
                <w:noProof/>
                <w:webHidden/>
              </w:rPr>
              <w:tab/>
            </w:r>
            <w:r>
              <w:rPr>
                <w:noProof/>
                <w:webHidden/>
              </w:rPr>
              <w:fldChar w:fldCharType="begin"/>
            </w:r>
            <w:r>
              <w:rPr>
                <w:noProof/>
                <w:webHidden/>
              </w:rPr>
              <w:instrText xml:space="preserve"> PAGEREF _Toc199364305 \h </w:instrText>
            </w:r>
            <w:r>
              <w:rPr>
                <w:noProof/>
                <w:webHidden/>
              </w:rPr>
            </w:r>
            <w:r>
              <w:rPr>
                <w:noProof/>
                <w:webHidden/>
              </w:rPr>
              <w:fldChar w:fldCharType="separate"/>
            </w:r>
            <w:r w:rsidR="00391F9A">
              <w:rPr>
                <w:noProof/>
                <w:webHidden/>
              </w:rPr>
              <w:t>7</w:t>
            </w:r>
            <w:r>
              <w:rPr>
                <w:noProof/>
                <w:webHidden/>
              </w:rPr>
              <w:fldChar w:fldCharType="end"/>
            </w:r>
          </w:hyperlink>
        </w:p>
        <w:p w14:paraId="0CA25DAE" w14:textId="089ABEE7"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306" w:history="1">
            <w:r w:rsidRPr="00215C15">
              <w:rPr>
                <w:rStyle w:val="Hyperlink"/>
                <w:noProof/>
              </w:rPr>
              <w:t>Appeals</w:t>
            </w:r>
            <w:r>
              <w:rPr>
                <w:noProof/>
                <w:webHidden/>
              </w:rPr>
              <w:tab/>
            </w:r>
            <w:r>
              <w:rPr>
                <w:noProof/>
                <w:webHidden/>
              </w:rPr>
              <w:fldChar w:fldCharType="begin"/>
            </w:r>
            <w:r>
              <w:rPr>
                <w:noProof/>
                <w:webHidden/>
              </w:rPr>
              <w:instrText xml:space="preserve"> PAGEREF _Toc199364306 \h </w:instrText>
            </w:r>
            <w:r>
              <w:rPr>
                <w:noProof/>
                <w:webHidden/>
              </w:rPr>
            </w:r>
            <w:r>
              <w:rPr>
                <w:noProof/>
                <w:webHidden/>
              </w:rPr>
              <w:fldChar w:fldCharType="separate"/>
            </w:r>
            <w:r w:rsidR="00391F9A">
              <w:rPr>
                <w:noProof/>
                <w:webHidden/>
              </w:rPr>
              <w:t>8</w:t>
            </w:r>
            <w:r>
              <w:rPr>
                <w:noProof/>
                <w:webHidden/>
              </w:rPr>
              <w:fldChar w:fldCharType="end"/>
            </w:r>
          </w:hyperlink>
        </w:p>
        <w:p w14:paraId="4BF084F9" w14:textId="42CFB299"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307" w:history="1">
            <w:r w:rsidRPr="00215C15">
              <w:rPr>
                <w:rStyle w:val="Hyperlink"/>
                <w:noProof/>
              </w:rPr>
              <w:t>Immunization Requirements</w:t>
            </w:r>
            <w:r>
              <w:rPr>
                <w:noProof/>
                <w:webHidden/>
              </w:rPr>
              <w:tab/>
            </w:r>
            <w:r>
              <w:rPr>
                <w:noProof/>
                <w:webHidden/>
              </w:rPr>
              <w:fldChar w:fldCharType="begin"/>
            </w:r>
            <w:r>
              <w:rPr>
                <w:noProof/>
                <w:webHidden/>
              </w:rPr>
              <w:instrText xml:space="preserve"> PAGEREF _Toc199364307 \h </w:instrText>
            </w:r>
            <w:r>
              <w:rPr>
                <w:noProof/>
                <w:webHidden/>
              </w:rPr>
            </w:r>
            <w:r>
              <w:rPr>
                <w:noProof/>
                <w:webHidden/>
              </w:rPr>
              <w:fldChar w:fldCharType="separate"/>
            </w:r>
            <w:r w:rsidR="00391F9A">
              <w:rPr>
                <w:noProof/>
                <w:webHidden/>
              </w:rPr>
              <w:t>8</w:t>
            </w:r>
            <w:r>
              <w:rPr>
                <w:noProof/>
                <w:webHidden/>
              </w:rPr>
              <w:fldChar w:fldCharType="end"/>
            </w:r>
          </w:hyperlink>
        </w:p>
        <w:p w14:paraId="652A171A" w14:textId="5E430381"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308" w:history="1">
            <w:r w:rsidRPr="00215C15">
              <w:rPr>
                <w:rStyle w:val="Hyperlink"/>
                <w:noProof/>
              </w:rPr>
              <w:t>Part-Time Enrollment in Public Schools</w:t>
            </w:r>
            <w:r>
              <w:rPr>
                <w:noProof/>
                <w:webHidden/>
              </w:rPr>
              <w:tab/>
            </w:r>
            <w:r>
              <w:rPr>
                <w:noProof/>
                <w:webHidden/>
              </w:rPr>
              <w:fldChar w:fldCharType="begin"/>
            </w:r>
            <w:r>
              <w:rPr>
                <w:noProof/>
                <w:webHidden/>
              </w:rPr>
              <w:instrText xml:space="preserve"> PAGEREF _Toc199364308 \h </w:instrText>
            </w:r>
            <w:r>
              <w:rPr>
                <w:noProof/>
                <w:webHidden/>
              </w:rPr>
            </w:r>
            <w:r>
              <w:rPr>
                <w:noProof/>
                <w:webHidden/>
              </w:rPr>
              <w:fldChar w:fldCharType="separate"/>
            </w:r>
            <w:r w:rsidR="00391F9A">
              <w:rPr>
                <w:noProof/>
                <w:webHidden/>
              </w:rPr>
              <w:t>9</w:t>
            </w:r>
            <w:r>
              <w:rPr>
                <w:noProof/>
                <w:webHidden/>
              </w:rPr>
              <w:fldChar w:fldCharType="end"/>
            </w:r>
          </w:hyperlink>
        </w:p>
        <w:p w14:paraId="1AC527B3" w14:textId="751680D8"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309" w:history="1">
            <w:r w:rsidRPr="00215C15">
              <w:rPr>
                <w:rStyle w:val="Hyperlink"/>
                <w:noProof/>
              </w:rPr>
              <w:t>Junior Reserve Officers' Training Corps</w:t>
            </w:r>
            <w:r>
              <w:rPr>
                <w:noProof/>
                <w:webHidden/>
              </w:rPr>
              <w:tab/>
            </w:r>
            <w:r>
              <w:rPr>
                <w:noProof/>
                <w:webHidden/>
              </w:rPr>
              <w:fldChar w:fldCharType="begin"/>
            </w:r>
            <w:r>
              <w:rPr>
                <w:noProof/>
                <w:webHidden/>
              </w:rPr>
              <w:instrText xml:space="preserve"> PAGEREF _Toc199364309 \h </w:instrText>
            </w:r>
            <w:r>
              <w:rPr>
                <w:noProof/>
                <w:webHidden/>
              </w:rPr>
            </w:r>
            <w:r>
              <w:rPr>
                <w:noProof/>
                <w:webHidden/>
              </w:rPr>
              <w:fldChar w:fldCharType="separate"/>
            </w:r>
            <w:r w:rsidR="00391F9A">
              <w:rPr>
                <w:noProof/>
                <w:webHidden/>
              </w:rPr>
              <w:t>9</w:t>
            </w:r>
            <w:r>
              <w:rPr>
                <w:noProof/>
                <w:webHidden/>
              </w:rPr>
              <w:fldChar w:fldCharType="end"/>
            </w:r>
          </w:hyperlink>
        </w:p>
        <w:p w14:paraId="1890BD0B" w14:textId="4189A09D"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310" w:history="1">
            <w:r w:rsidRPr="00215C15">
              <w:rPr>
                <w:rStyle w:val="Hyperlink"/>
                <w:noProof/>
              </w:rPr>
              <w:t>Transfer Provisions</w:t>
            </w:r>
            <w:r>
              <w:rPr>
                <w:noProof/>
                <w:webHidden/>
              </w:rPr>
              <w:tab/>
            </w:r>
            <w:r>
              <w:rPr>
                <w:noProof/>
                <w:webHidden/>
              </w:rPr>
              <w:fldChar w:fldCharType="begin"/>
            </w:r>
            <w:r>
              <w:rPr>
                <w:noProof/>
                <w:webHidden/>
              </w:rPr>
              <w:instrText xml:space="preserve"> PAGEREF _Toc199364310 \h </w:instrText>
            </w:r>
            <w:r>
              <w:rPr>
                <w:noProof/>
                <w:webHidden/>
              </w:rPr>
            </w:r>
            <w:r>
              <w:rPr>
                <w:noProof/>
                <w:webHidden/>
              </w:rPr>
              <w:fldChar w:fldCharType="separate"/>
            </w:r>
            <w:r w:rsidR="00391F9A">
              <w:rPr>
                <w:noProof/>
                <w:webHidden/>
              </w:rPr>
              <w:t>9</w:t>
            </w:r>
            <w:r>
              <w:rPr>
                <w:noProof/>
                <w:webHidden/>
              </w:rPr>
              <w:fldChar w:fldCharType="end"/>
            </w:r>
          </w:hyperlink>
        </w:p>
        <w:p w14:paraId="03B11F9F" w14:textId="4E01E0FA"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311" w:history="1">
            <w:r w:rsidRPr="00215C15">
              <w:rPr>
                <w:rStyle w:val="Hyperlink"/>
                <w:noProof/>
              </w:rPr>
              <w:t>Summer School or Off-Site Instruction</w:t>
            </w:r>
            <w:r>
              <w:rPr>
                <w:noProof/>
                <w:webHidden/>
              </w:rPr>
              <w:tab/>
            </w:r>
            <w:r>
              <w:rPr>
                <w:noProof/>
                <w:webHidden/>
              </w:rPr>
              <w:fldChar w:fldCharType="begin"/>
            </w:r>
            <w:r>
              <w:rPr>
                <w:noProof/>
                <w:webHidden/>
              </w:rPr>
              <w:instrText xml:space="preserve"> PAGEREF _Toc199364311 \h </w:instrText>
            </w:r>
            <w:r>
              <w:rPr>
                <w:noProof/>
                <w:webHidden/>
              </w:rPr>
            </w:r>
            <w:r>
              <w:rPr>
                <w:noProof/>
                <w:webHidden/>
              </w:rPr>
              <w:fldChar w:fldCharType="separate"/>
            </w:r>
            <w:r w:rsidR="00391F9A">
              <w:rPr>
                <w:noProof/>
                <w:webHidden/>
              </w:rPr>
              <w:t>10</w:t>
            </w:r>
            <w:r>
              <w:rPr>
                <w:noProof/>
                <w:webHidden/>
              </w:rPr>
              <w:fldChar w:fldCharType="end"/>
            </w:r>
          </w:hyperlink>
        </w:p>
        <w:p w14:paraId="3D16DB52" w14:textId="37B2C338"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312" w:history="1">
            <w:r w:rsidRPr="00215C15">
              <w:rPr>
                <w:rStyle w:val="Hyperlink"/>
                <w:noProof/>
              </w:rPr>
              <w:t>High School Graduation</w:t>
            </w:r>
            <w:r>
              <w:rPr>
                <w:noProof/>
                <w:webHidden/>
              </w:rPr>
              <w:tab/>
            </w:r>
            <w:r>
              <w:rPr>
                <w:noProof/>
                <w:webHidden/>
              </w:rPr>
              <w:fldChar w:fldCharType="begin"/>
            </w:r>
            <w:r>
              <w:rPr>
                <w:noProof/>
                <w:webHidden/>
              </w:rPr>
              <w:instrText xml:space="preserve"> PAGEREF _Toc199364312 \h </w:instrText>
            </w:r>
            <w:r>
              <w:rPr>
                <w:noProof/>
                <w:webHidden/>
              </w:rPr>
            </w:r>
            <w:r>
              <w:rPr>
                <w:noProof/>
                <w:webHidden/>
              </w:rPr>
              <w:fldChar w:fldCharType="separate"/>
            </w:r>
            <w:r w:rsidR="00391F9A">
              <w:rPr>
                <w:noProof/>
                <w:webHidden/>
              </w:rPr>
              <w:t>11</w:t>
            </w:r>
            <w:r>
              <w:rPr>
                <w:noProof/>
                <w:webHidden/>
              </w:rPr>
              <w:fldChar w:fldCharType="end"/>
            </w:r>
          </w:hyperlink>
        </w:p>
        <w:p w14:paraId="30E8BA59" w14:textId="4C42F2E2"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313" w:history="1">
            <w:r w:rsidRPr="00215C15">
              <w:rPr>
                <w:rStyle w:val="Hyperlink"/>
                <w:noProof/>
              </w:rPr>
              <w:t>Advanced Placement Tests, Preliminary SAT/National Merit Scholarship Qualifying Tests, and PreACT Examinations</w:t>
            </w:r>
            <w:r>
              <w:rPr>
                <w:noProof/>
                <w:webHidden/>
              </w:rPr>
              <w:tab/>
            </w:r>
            <w:r>
              <w:rPr>
                <w:noProof/>
                <w:webHidden/>
              </w:rPr>
              <w:fldChar w:fldCharType="begin"/>
            </w:r>
            <w:r>
              <w:rPr>
                <w:noProof/>
                <w:webHidden/>
              </w:rPr>
              <w:instrText xml:space="preserve"> PAGEREF _Toc199364313 \h </w:instrText>
            </w:r>
            <w:r>
              <w:rPr>
                <w:noProof/>
                <w:webHidden/>
              </w:rPr>
            </w:r>
            <w:r>
              <w:rPr>
                <w:noProof/>
                <w:webHidden/>
              </w:rPr>
              <w:fldChar w:fldCharType="separate"/>
            </w:r>
            <w:r w:rsidR="00391F9A">
              <w:rPr>
                <w:noProof/>
                <w:webHidden/>
              </w:rPr>
              <w:t>11</w:t>
            </w:r>
            <w:r>
              <w:rPr>
                <w:noProof/>
                <w:webHidden/>
              </w:rPr>
              <w:fldChar w:fldCharType="end"/>
            </w:r>
          </w:hyperlink>
        </w:p>
        <w:p w14:paraId="6B41AED6" w14:textId="4559AE8D"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314" w:history="1">
            <w:r w:rsidRPr="00215C15">
              <w:rPr>
                <w:rStyle w:val="Hyperlink"/>
                <w:noProof/>
              </w:rPr>
              <w:t>Protection of Student Information</w:t>
            </w:r>
            <w:r>
              <w:rPr>
                <w:noProof/>
                <w:webHidden/>
              </w:rPr>
              <w:tab/>
            </w:r>
            <w:r>
              <w:rPr>
                <w:noProof/>
                <w:webHidden/>
              </w:rPr>
              <w:fldChar w:fldCharType="begin"/>
            </w:r>
            <w:r>
              <w:rPr>
                <w:noProof/>
                <w:webHidden/>
              </w:rPr>
              <w:instrText xml:space="preserve"> PAGEREF _Toc199364314 \h </w:instrText>
            </w:r>
            <w:r>
              <w:rPr>
                <w:noProof/>
                <w:webHidden/>
              </w:rPr>
            </w:r>
            <w:r>
              <w:rPr>
                <w:noProof/>
                <w:webHidden/>
              </w:rPr>
              <w:fldChar w:fldCharType="separate"/>
            </w:r>
            <w:r w:rsidR="00391F9A">
              <w:rPr>
                <w:noProof/>
                <w:webHidden/>
              </w:rPr>
              <w:t>11</w:t>
            </w:r>
            <w:r>
              <w:rPr>
                <w:noProof/>
                <w:webHidden/>
              </w:rPr>
              <w:fldChar w:fldCharType="end"/>
            </w:r>
          </w:hyperlink>
        </w:p>
        <w:p w14:paraId="51DD4506" w14:textId="7C1609A7"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315" w:history="1">
            <w:r w:rsidRPr="00215C15">
              <w:rPr>
                <w:rStyle w:val="Hyperlink"/>
                <w:noProof/>
              </w:rPr>
              <w:t>Additional Resources</w:t>
            </w:r>
            <w:r>
              <w:rPr>
                <w:noProof/>
                <w:webHidden/>
              </w:rPr>
              <w:tab/>
            </w:r>
            <w:r>
              <w:rPr>
                <w:noProof/>
                <w:webHidden/>
              </w:rPr>
              <w:fldChar w:fldCharType="begin"/>
            </w:r>
            <w:r>
              <w:rPr>
                <w:noProof/>
                <w:webHidden/>
              </w:rPr>
              <w:instrText xml:space="preserve"> PAGEREF _Toc199364315 \h </w:instrText>
            </w:r>
            <w:r>
              <w:rPr>
                <w:noProof/>
                <w:webHidden/>
              </w:rPr>
            </w:r>
            <w:r>
              <w:rPr>
                <w:noProof/>
                <w:webHidden/>
              </w:rPr>
              <w:fldChar w:fldCharType="separate"/>
            </w:r>
            <w:r w:rsidR="00391F9A">
              <w:rPr>
                <w:noProof/>
                <w:webHidden/>
              </w:rPr>
              <w:t>12</w:t>
            </w:r>
            <w:r>
              <w:rPr>
                <w:noProof/>
                <w:webHidden/>
              </w:rPr>
              <w:fldChar w:fldCharType="end"/>
            </w:r>
          </w:hyperlink>
        </w:p>
        <w:p w14:paraId="30ADC5A2" w14:textId="077828E1"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316" w:history="1">
            <w:r w:rsidRPr="00215C15">
              <w:rPr>
                <w:rStyle w:val="Hyperlink"/>
                <w:noProof/>
              </w:rPr>
              <w:t>Additional Assistance</w:t>
            </w:r>
            <w:r>
              <w:rPr>
                <w:noProof/>
                <w:webHidden/>
              </w:rPr>
              <w:tab/>
            </w:r>
            <w:r>
              <w:rPr>
                <w:noProof/>
                <w:webHidden/>
              </w:rPr>
              <w:fldChar w:fldCharType="begin"/>
            </w:r>
            <w:r>
              <w:rPr>
                <w:noProof/>
                <w:webHidden/>
              </w:rPr>
              <w:instrText xml:space="preserve"> PAGEREF _Toc199364316 \h </w:instrText>
            </w:r>
            <w:r>
              <w:rPr>
                <w:noProof/>
                <w:webHidden/>
              </w:rPr>
            </w:r>
            <w:r>
              <w:rPr>
                <w:noProof/>
                <w:webHidden/>
              </w:rPr>
              <w:fldChar w:fldCharType="separate"/>
            </w:r>
            <w:r w:rsidR="00391F9A">
              <w:rPr>
                <w:noProof/>
                <w:webHidden/>
              </w:rPr>
              <w:t>12</w:t>
            </w:r>
            <w:r>
              <w:rPr>
                <w:noProof/>
                <w:webHidden/>
              </w:rPr>
              <w:fldChar w:fldCharType="end"/>
            </w:r>
          </w:hyperlink>
        </w:p>
        <w:p w14:paraId="15839226" w14:textId="4C81F652" w:rsidR="006F2946" w:rsidRDefault="006F2946">
          <w:pPr>
            <w:pStyle w:val="TOC2"/>
            <w:tabs>
              <w:tab w:val="right" w:leader="dot" w:pos="9926"/>
            </w:tabs>
            <w:rPr>
              <w:rFonts w:eastAsiaTheme="minorEastAsia" w:cstheme="minorBidi"/>
              <w:smallCaps w:val="0"/>
              <w:noProof/>
              <w:kern w:val="2"/>
              <w:sz w:val="24"/>
              <w:szCs w:val="24"/>
              <w14:ligatures w14:val="standardContextual"/>
            </w:rPr>
          </w:pPr>
          <w:hyperlink w:anchor="_Toc199364317" w:history="1">
            <w:r w:rsidRPr="00215C15">
              <w:rPr>
                <w:rStyle w:val="Hyperlink"/>
                <w:noProof/>
              </w:rPr>
              <w:t>Sample Notice of Intent to Provide Home Instruction</w:t>
            </w:r>
            <w:r>
              <w:rPr>
                <w:noProof/>
                <w:webHidden/>
              </w:rPr>
              <w:tab/>
            </w:r>
            <w:r>
              <w:rPr>
                <w:noProof/>
                <w:webHidden/>
              </w:rPr>
              <w:fldChar w:fldCharType="begin"/>
            </w:r>
            <w:r>
              <w:rPr>
                <w:noProof/>
                <w:webHidden/>
              </w:rPr>
              <w:instrText xml:space="preserve"> PAGEREF _Toc199364317 \h </w:instrText>
            </w:r>
            <w:r>
              <w:rPr>
                <w:noProof/>
                <w:webHidden/>
              </w:rPr>
            </w:r>
            <w:r>
              <w:rPr>
                <w:noProof/>
                <w:webHidden/>
              </w:rPr>
              <w:fldChar w:fldCharType="separate"/>
            </w:r>
            <w:r w:rsidR="00391F9A">
              <w:rPr>
                <w:noProof/>
                <w:webHidden/>
              </w:rPr>
              <w:t>13</w:t>
            </w:r>
            <w:r>
              <w:rPr>
                <w:noProof/>
                <w:webHidden/>
              </w:rPr>
              <w:fldChar w:fldCharType="end"/>
            </w:r>
          </w:hyperlink>
        </w:p>
        <w:p w14:paraId="5E8832B5" w14:textId="75392082" w:rsidR="33998F4E" w:rsidRDefault="33998F4E" w:rsidP="0065463A">
          <w:pPr>
            <w:pStyle w:val="TOC2"/>
            <w:tabs>
              <w:tab w:val="right" w:leader="dot" w:pos="9915"/>
            </w:tabs>
            <w:rPr>
              <w:rStyle w:val="Hyperlink"/>
              <w:smallCaps w:val="0"/>
            </w:rPr>
          </w:pPr>
          <w:r>
            <w:fldChar w:fldCharType="end"/>
          </w:r>
        </w:p>
      </w:sdtContent>
    </w:sdt>
    <w:p w14:paraId="4D0122C2" w14:textId="397E2918" w:rsidR="00143A1D" w:rsidRDefault="00143A1D"/>
    <w:p w14:paraId="105E1A96" w14:textId="2EEF8CDE" w:rsidR="00F3728A" w:rsidRPr="00143A1D" w:rsidRDefault="003069F5" w:rsidP="00635947">
      <w:pPr>
        <w:pStyle w:val="Heading2"/>
      </w:pPr>
      <w:r w:rsidRPr="33998F4E">
        <w:rPr>
          <w:noProof/>
        </w:rPr>
        <w:br w:type="page"/>
      </w:r>
      <w:bookmarkStart w:id="2" w:name="_Toc518636380"/>
      <w:bookmarkStart w:id="3" w:name="_Toc199364299"/>
      <w:r w:rsidR="00F3728A">
        <w:lastRenderedPageBreak/>
        <w:t>Introduction</w:t>
      </w:r>
      <w:bookmarkEnd w:id="2"/>
      <w:bookmarkEnd w:id="3"/>
    </w:p>
    <w:p w14:paraId="5A717BA0" w14:textId="65EAD095" w:rsidR="33998F4E" w:rsidRDefault="33998F4E"/>
    <w:p w14:paraId="052EA0CC" w14:textId="77777777" w:rsidR="00021275" w:rsidRPr="00E662B6" w:rsidRDefault="00021275" w:rsidP="00143A1D">
      <w:r>
        <w:t xml:space="preserve">In Virginia, </w:t>
      </w:r>
      <w:r w:rsidR="00CA6C07">
        <w:t>“[e]</w:t>
      </w:r>
      <w:proofErr w:type="spellStart"/>
      <w:r w:rsidR="00CA6C07">
        <w:t>xcept</w:t>
      </w:r>
      <w:proofErr w:type="spellEnd"/>
      <w:r w:rsidR="00CA6C07">
        <w:t xml:space="preserve"> as otherwise provided in this article, every parent, guardian, or other person in the Commonwealth having control or charge of any child who will have reached the fifth birthday on or before September 30 of any school year and who has not passed the eighteenth birthday shall, during the period of each year the public schools are in session and for the same number of days and hours per day as the public schools, cause such child to attend a public school or a private, denominational, or parochial school or have such child taught by a tutor or teacher of qualifications prescribed by the Board of Education and approved by the division superintendent, or provide for home instruction of such child as described in § </w:t>
      </w:r>
      <w:hyperlink r:id="rId10">
        <w:r w:rsidR="00F31269" w:rsidRPr="2BF2613B">
          <w:rPr>
            <w:rStyle w:val="Hyperlink"/>
            <w:color w:val="auto"/>
            <w:u w:val="none"/>
          </w:rPr>
          <w:t>22.1-254.1</w:t>
        </w:r>
      </w:hyperlink>
      <w:r w:rsidR="00CA6C07">
        <w:t xml:space="preserve">.” </w:t>
      </w:r>
      <w:r>
        <w:t xml:space="preserve">Parents who believe that a child is not mentally, physically, or emotionally prepared to attend school may inform the school board that they want to delay school attendance until the following year if the child has not reached his 6th birthday on or before September 30.  </w:t>
      </w:r>
    </w:p>
    <w:p w14:paraId="68DB5D57" w14:textId="621355D0" w:rsidR="00995DA8" w:rsidRDefault="00021275" w:rsidP="00143A1D">
      <w:r w:rsidRPr="00B04C65">
        <w:t xml:space="preserve">The compulsory attendance law </w:t>
      </w:r>
      <w:r w:rsidR="00726DFA" w:rsidRPr="00B04C65">
        <w:t>permits</w:t>
      </w:r>
      <w:r w:rsidRPr="00B04C65">
        <w:t xml:space="preserve"> a child subject to that law </w:t>
      </w:r>
      <w:r w:rsidR="00726DFA" w:rsidRPr="00B04C65">
        <w:t xml:space="preserve">to </w:t>
      </w:r>
      <w:r w:rsidRPr="00B04C65">
        <w:t xml:space="preserve">attend a private or public school or receive an education through alternatives to school attendance </w:t>
      </w:r>
      <w:r w:rsidR="001F6E90" w:rsidRPr="00B04C65">
        <w:t xml:space="preserve">outlined in state law </w:t>
      </w:r>
      <w:r w:rsidRPr="00B04C65">
        <w:t xml:space="preserve">unless the </w:t>
      </w:r>
      <w:r w:rsidRPr="00AA3F89">
        <w:t xml:space="preserve">child </w:t>
      </w:r>
      <w:r w:rsidR="00995DA8" w:rsidRPr="00AA3F89">
        <w:t>is excused from attendance by a local school board</w:t>
      </w:r>
      <w:r w:rsidR="00726DFA" w:rsidRPr="00AA3F89">
        <w:t>, as</w:t>
      </w:r>
      <w:r w:rsidR="00726DFA" w:rsidRPr="00B04C65">
        <w:t xml:space="preserve"> </w:t>
      </w:r>
      <w:r w:rsidR="00D66A19" w:rsidRPr="006455B9">
        <w:t xml:space="preserve">stated in </w:t>
      </w:r>
      <w:r w:rsidR="00707181" w:rsidRPr="00B9777F">
        <w:t>§</w:t>
      </w:r>
      <w:r w:rsidR="00707181">
        <w:t xml:space="preserve"> </w:t>
      </w:r>
      <w:hyperlink r:id="rId11" w:history="1">
        <w:r w:rsidR="00701E0B">
          <w:rPr>
            <w:rStyle w:val="Hyperlink"/>
          </w:rPr>
          <w:t>22.1-254</w:t>
        </w:r>
      </w:hyperlink>
      <w:r w:rsidR="00D66A19" w:rsidRPr="006455B9">
        <w:t xml:space="preserve"> of the </w:t>
      </w:r>
      <w:r w:rsidR="00D66A19" w:rsidRPr="006455B9">
        <w:rPr>
          <w:i/>
        </w:rPr>
        <w:t>Code of Virginia</w:t>
      </w:r>
      <w:r w:rsidRPr="006455B9">
        <w:t>.</w:t>
      </w:r>
      <w:r w:rsidRPr="00B04C65">
        <w:t xml:space="preserve">  </w:t>
      </w:r>
    </w:p>
    <w:p w14:paraId="4298CB64" w14:textId="77777777" w:rsidR="001F6E90" w:rsidRPr="008570EB" w:rsidRDefault="00021275" w:rsidP="00143A1D">
      <w:r>
        <w:t>Home instruction or home schooling is one alternative</w:t>
      </w:r>
      <w:r w:rsidR="006610B0">
        <w:t xml:space="preserve"> to school attendance</w:t>
      </w:r>
      <w:r>
        <w:t xml:space="preserve">. </w:t>
      </w:r>
      <w:r w:rsidR="001F6E90">
        <w:t xml:space="preserve"> In Virginia “any parent, guardian, legal custodian, or other person having control or charge of a child” (</w:t>
      </w:r>
      <w:r w:rsidR="00707181">
        <w:t xml:space="preserve">§ </w:t>
      </w:r>
      <w:hyperlink r:id="rId12">
        <w:r w:rsidR="00F31269" w:rsidRPr="2BF2613B">
          <w:rPr>
            <w:rStyle w:val="Hyperlink"/>
          </w:rPr>
          <w:t>22.1-254</w:t>
        </w:r>
      </w:hyperlink>
      <w:r w:rsidR="00F31269" w:rsidRPr="2BF2613B">
        <w:rPr>
          <w:color w:val="0000FF"/>
        </w:rPr>
        <w:t xml:space="preserve"> </w:t>
      </w:r>
      <w:r w:rsidR="001F6E90">
        <w:t>of the</w:t>
      </w:r>
      <w:r w:rsidR="00D66A19">
        <w:t xml:space="preserve"> </w:t>
      </w:r>
      <w:r w:rsidR="00D66A19" w:rsidRPr="2BF2613B">
        <w:rPr>
          <w:i/>
          <w:iCs/>
        </w:rPr>
        <w:t>Code of Virginia</w:t>
      </w:r>
      <w:r w:rsidR="001F6E90">
        <w:t>) may provide home instruction as prescribed by</w:t>
      </w:r>
      <w:r w:rsidR="00707181">
        <w:t xml:space="preserve"> §</w:t>
      </w:r>
      <w:r w:rsidR="001F6E90">
        <w:t xml:space="preserve"> </w:t>
      </w:r>
      <w:hyperlink r:id="rId13">
        <w:r w:rsidR="00F31269" w:rsidRPr="2BF2613B">
          <w:rPr>
            <w:rStyle w:val="Hyperlink"/>
          </w:rPr>
          <w:t>22.1-254.1</w:t>
        </w:r>
      </w:hyperlink>
      <w:r w:rsidR="00707181" w:rsidRPr="2BF2613B">
        <w:rPr>
          <w:color w:val="0000FF"/>
        </w:rPr>
        <w:t xml:space="preserve"> </w:t>
      </w:r>
      <w:r w:rsidR="001F6E90">
        <w:t xml:space="preserve">of the </w:t>
      </w:r>
      <w:r w:rsidR="00D66A19" w:rsidRPr="2BF2613B">
        <w:rPr>
          <w:i/>
          <w:iCs/>
        </w:rPr>
        <w:t>Code of Virginia</w:t>
      </w:r>
      <w:r w:rsidR="001F6E90">
        <w:t>.</w:t>
      </w:r>
      <w:r w:rsidR="00995DA8">
        <w:t xml:space="preserve"> </w:t>
      </w:r>
    </w:p>
    <w:p w14:paraId="7ABF8DAC" w14:textId="77777777" w:rsidR="00021275" w:rsidRDefault="00021275" w:rsidP="00143A1D">
      <w:r>
        <w:t xml:space="preserve">Section </w:t>
      </w:r>
      <w:hyperlink r:id="rId14">
        <w:r w:rsidR="00F31269" w:rsidRPr="33998F4E">
          <w:rPr>
            <w:rStyle w:val="Hyperlink"/>
          </w:rPr>
          <w:t>22.1-262</w:t>
        </w:r>
      </w:hyperlink>
      <w:r w:rsidR="00707181">
        <w:t xml:space="preserve"> </w:t>
      </w:r>
      <w:r>
        <w:t xml:space="preserve">of the </w:t>
      </w:r>
      <w:r w:rsidRPr="33998F4E">
        <w:rPr>
          <w:i/>
          <w:iCs/>
        </w:rPr>
        <w:t>Code</w:t>
      </w:r>
      <w:r>
        <w:t xml:space="preserve"> </w:t>
      </w:r>
      <w:r w:rsidR="00D66A19" w:rsidRPr="33998F4E">
        <w:rPr>
          <w:i/>
          <w:iCs/>
        </w:rPr>
        <w:t>of Virginia</w:t>
      </w:r>
      <w:r w:rsidR="00D66A19">
        <w:t xml:space="preserve"> </w:t>
      </w:r>
      <w:r>
        <w:t xml:space="preserve">requires a school attendance officer to refer to a juvenile and domestic relations court (with the knowledge and approval of the school superintendent) any parent who </w:t>
      </w:r>
      <w:r w:rsidR="009A3FEB">
        <w:t>fails to comply with the c</w:t>
      </w:r>
      <w:r>
        <w:t>ompulsory attendance law.</w:t>
      </w:r>
    </w:p>
    <w:p w14:paraId="21AAF13A" w14:textId="77777777" w:rsidR="00021275" w:rsidRDefault="00021275" w:rsidP="00635947">
      <w:pPr>
        <w:pStyle w:val="Heading2"/>
      </w:pPr>
      <w:bookmarkStart w:id="4" w:name="_Toc518636381"/>
      <w:bookmarkStart w:id="5" w:name="_Toc199364300"/>
      <w:r>
        <w:t>Other Options for Parents</w:t>
      </w:r>
      <w:bookmarkEnd w:id="4"/>
      <w:bookmarkEnd w:id="5"/>
    </w:p>
    <w:p w14:paraId="35F50DB8" w14:textId="77777777" w:rsidR="00021275" w:rsidRPr="00550EF4" w:rsidRDefault="00021275" w:rsidP="00143A1D">
      <w:pPr>
        <w:rPr>
          <w:color w:val="0000FF"/>
          <w:u w:val="single"/>
        </w:rPr>
      </w:pPr>
      <w:r>
        <w:t xml:space="preserve">Section </w:t>
      </w:r>
      <w:hyperlink r:id="rId15">
        <w:r w:rsidR="00701E0B" w:rsidRPr="2BF2613B">
          <w:rPr>
            <w:rStyle w:val="Hyperlink"/>
          </w:rPr>
          <w:t>22.1-254</w:t>
        </w:r>
      </w:hyperlink>
      <w:r w:rsidR="003E783A">
        <w:t xml:space="preserve"> </w:t>
      </w:r>
      <w:r w:rsidR="003D392C">
        <w:t xml:space="preserve">of the </w:t>
      </w:r>
      <w:r w:rsidR="003D392C" w:rsidRPr="2BF2613B">
        <w:rPr>
          <w:i/>
          <w:iCs/>
        </w:rPr>
        <w:t>Code of Virginia</w:t>
      </w:r>
      <w:r w:rsidR="003D392C">
        <w:t xml:space="preserve"> </w:t>
      </w:r>
      <w:r>
        <w:t xml:space="preserve">allows parents to have their children taught by a </w:t>
      </w:r>
      <w:r w:rsidRPr="2BF2613B">
        <w:rPr>
          <w:b/>
          <w:bCs/>
        </w:rPr>
        <w:t>tutor</w:t>
      </w:r>
      <w:r>
        <w:t xml:space="preserve"> or a teacher who meets the teacher licensure qualifications prescribed by the Board of Education when that individual has been approved as a tutor by the school division superintendent</w:t>
      </w:r>
      <w:r w:rsidR="00726DFA">
        <w:t>.  To meet the qualifications prescribed by the Board of Education, t</w:t>
      </w:r>
      <w:r>
        <w:t>he tutor must have a valid Virginia teaching license in any area and may be a parent who meets the tutor qualifications.</w:t>
      </w:r>
      <w:r w:rsidR="00550EF4">
        <w:t xml:space="preserve">  </w:t>
      </w:r>
    </w:p>
    <w:p w14:paraId="151C28E8" w14:textId="77777777" w:rsidR="00021275" w:rsidRDefault="00021275" w:rsidP="00143A1D">
      <w:r>
        <w:t xml:space="preserve">Parents seeking a </w:t>
      </w:r>
      <w:r w:rsidRPr="2BF2613B">
        <w:rPr>
          <w:b/>
          <w:bCs/>
        </w:rPr>
        <w:t>religious exemption</w:t>
      </w:r>
      <w:r>
        <w:t xml:space="preserve"> must petition the school board and show that</w:t>
      </w:r>
      <w:r w:rsidR="00726DFA">
        <w:t>, by reason of bona fide religious training or belief, the pupil, together with his parents, is conscientiously opposed to attendance at school.</w:t>
      </w:r>
      <w:r>
        <w:t xml:space="preserve">  The term bona fide religious training or belief “does not include essentially political, sociological, or philosophical views or a merely personal code.”  </w:t>
      </w:r>
      <w:r w:rsidR="003E783A">
        <w:t>(</w:t>
      </w:r>
      <w:r w:rsidR="00707181">
        <w:t xml:space="preserve">§ </w:t>
      </w:r>
      <w:hyperlink r:id="rId16">
        <w:r w:rsidR="00701E0B" w:rsidRPr="2BF2613B">
          <w:rPr>
            <w:rStyle w:val="Hyperlink"/>
          </w:rPr>
          <w:t>22.1-254.B.1</w:t>
        </w:r>
      </w:hyperlink>
      <w:r w:rsidR="003D392C" w:rsidRPr="2BF2613B">
        <w:rPr>
          <w:color w:val="0000FF"/>
        </w:rPr>
        <w:t>,</w:t>
      </w:r>
      <w:r w:rsidR="006455B9" w:rsidRPr="2BF2613B">
        <w:rPr>
          <w:color w:val="0000FF"/>
        </w:rPr>
        <w:t xml:space="preserve"> </w:t>
      </w:r>
      <w:r w:rsidR="006455B9" w:rsidRPr="2BF2613B">
        <w:rPr>
          <w:i/>
          <w:iCs/>
        </w:rPr>
        <w:t xml:space="preserve">Code </w:t>
      </w:r>
      <w:r w:rsidR="003D392C" w:rsidRPr="2BF2613B">
        <w:rPr>
          <w:i/>
          <w:iCs/>
        </w:rPr>
        <w:t>of Virginia</w:t>
      </w:r>
      <w:r>
        <w:t>)</w:t>
      </w:r>
    </w:p>
    <w:p w14:paraId="745A16AF" w14:textId="60981B04" w:rsidR="00021275" w:rsidRDefault="00021275" w:rsidP="00143A1D">
      <w:r>
        <w:t>Parents interested in home instruction, tutoring, or religious exemption should contact their school superintendent’s office for information and assistance.</w:t>
      </w:r>
      <w:r w:rsidR="005975B2">
        <w:t xml:space="preserve">  </w:t>
      </w:r>
      <w:r w:rsidR="00B07B42">
        <w:t>Contact information</w:t>
      </w:r>
      <w:r w:rsidR="00B07B42" w:rsidRPr="001F2CBC">
        <w:t xml:space="preserve"> for Virginia’s school divisions </w:t>
      </w:r>
      <w:r w:rsidR="00B07B42">
        <w:t xml:space="preserve">is available on the </w:t>
      </w:r>
      <w:hyperlink r:id="rId17" w:history="1">
        <w:r w:rsidR="00B07B42" w:rsidRPr="00BD7236">
          <w:rPr>
            <w:rStyle w:val="Hyperlink"/>
          </w:rPr>
          <w:t>Virginia School Division Directory.</w:t>
        </w:r>
      </w:hyperlink>
    </w:p>
    <w:p w14:paraId="73C6CE65" w14:textId="77777777" w:rsidR="00635947" w:rsidRDefault="00635947" w:rsidP="33998F4E">
      <w:pPr>
        <w:shd w:val="clear" w:color="auto" w:fill="auto"/>
        <w:spacing w:before="0" w:beforeAutospacing="0" w:after="0" w:afterAutospacing="0"/>
        <w:rPr>
          <w:rFonts w:asciiTheme="majorHAnsi" w:hAnsiTheme="majorHAnsi" w:cs="Arial"/>
          <w:b/>
          <w:bCs/>
          <w:color w:val="003B71"/>
          <w:sz w:val="36"/>
          <w:szCs w:val="36"/>
        </w:rPr>
      </w:pPr>
      <w:bookmarkStart w:id="6" w:name="_Toc518636382"/>
      <w:r>
        <w:br w:type="page"/>
      </w:r>
    </w:p>
    <w:p w14:paraId="3F251F93" w14:textId="58E8BDD1" w:rsidR="00021275" w:rsidRDefault="00021275" w:rsidP="00635947">
      <w:pPr>
        <w:pStyle w:val="Heading2"/>
      </w:pPr>
      <w:bookmarkStart w:id="7" w:name="_Toc199364301"/>
      <w:r>
        <w:lastRenderedPageBreak/>
        <w:t>Home Instruction Qualifications</w:t>
      </w:r>
      <w:bookmarkEnd w:id="6"/>
      <w:bookmarkEnd w:id="7"/>
    </w:p>
    <w:p w14:paraId="3034D139" w14:textId="0D78A4F9" w:rsidR="33998F4E" w:rsidRDefault="33998F4E"/>
    <w:p w14:paraId="0E3928BE" w14:textId="77777777" w:rsidR="00021275" w:rsidRDefault="00021275" w:rsidP="00143A1D">
      <w:r>
        <w:t xml:space="preserve">As prescribed in </w:t>
      </w:r>
      <w:r w:rsidR="00A31CE1">
        <w:t>§</w:t>
      </w:r>
      <w:r w:rsidR="00A31CE1" w:rsidRPr="00B04C65">
        <w:t xml:space="preserve"> </w:t>
      </w:r>
      <w:hyperlink r:id="rId18" w:history="1">
        <w:r w:rsidR="00701E0B">
          <w:rPr>
            <w:rStyle w:val="Hyperlink"/>
          </w:rPr>
          <w:t>22.1-254.1</w:t>
        </w:r>
      </w:hyperlink>
      <w:r w:rsidR="00701E0B">
        <w:rPr>
          <w:color w:val="0000FF"/>
        </w:rPr>
        <w:t xml:space="preserve"> </w:t>
      </w:r>
      <w:r>
        <w:t xml:space="preserve">of the </w:t>
      </w:r>
      <w:r w:rsidRPr="002B05A0">
        <w:rPr>
          <w:i/>
        </w:rPr>
        <w:t>Code</w:t>
      </w:r>
      <w:r w:rsidR="003D392C">
        <w:rPr>
          <w:i/>
        </w:rPr>
        <w:t xml:space="preserve"> </w:t>
      </w:r>
      <w:r w:rsidR="003D392C" w:rsidRPr="006455B9">
        <w:rPr>
          <w:i/>
        </w:rPr>
        <w:t>of Virginia</w:t>
      </w:r>
      <w:r>
        <w:t>, any parent who elects to home instruct a child in lieu of school attendance must meet certain requirements</w:t>
      </w:r>
      <w:r w:rsidR="00AA3DB6">
        <w:t xml:space="preserve"> </w:t>
      </w:r>
      <w:r w:rsidR="00AA3DB6" w:rsidRPr="00B04C65">
        <w:t>annually</w:t>
      </w:r>
      <w:r>
        <w:t>.</w:t>
      </w:r>
    </w:p>
    <w:p w14:paraId="41DCA870" w14:textId="7EC8B784" w:rsidR="00021275" w:rsidRDefault="00DA0EBE" w:rsidP="00143A1D">
      <w:r>
        <w:t>Any</w:t>
      </w:r>
      <w:r w:rsidR="00021275">
        <w:t xml:space="preserve"> parent may</w:t>
      </w:r>
      <w:r w:rsidR="000F39B8">
        <w:t xml:space="preserve"> elect to provide</w:t>
      </w:r>
      <w:r w:rsidR="00021275">
        <w:t xml:space="preserve"> home </w:t>
      </w:r>
      <w:r w:rsidR="000F39B8">
        <w:t>instruction</w:t>
      </w:r>
      <w:r w:rsidR="0065463A">
        <w:t xml:space="preserve"> </w:t>
      </w:r>
      <w:r w:rsidR="00021275">
        <w:t>if</w:t>
      </w:r>
      <w:r w:rsidR="00983F63">
        <w:t xml:space="preserve"> he</w:t>
      </w:r>
      <w:r w:rsidR="00021275">
        <w:t>:</w:t>
      </w:r>
    </w:p>
    <w:p w14:paraId="493698FE" w14:textId="5E9A0F1D" w:rsidR="00021275" w:rsidRPr="00AC0363" w:rsidRDefault="00983F63" w:rsidP="003F7736">
      <w:pPr>
        <w:pStyle w:val="ListParagraph"/>
        <w:numPr>
          <w:ilvl w:val="0"/>
          <w:numId w:val="1"/>
        </w:numPr>
      </w:pPr>
      <w:r>
        <w:t>Holds</w:t>
      </w:r>
      <w:r w:rsidR="00021275">
        <w:t xml:space="preserve"> </w:t>
      </w:r>
      <w:r w:rsidR="00021275" w:rsidRPr="00B04C65">
        <w:t xml:space="preserve">a </w:t>
      </w:r>
      <w:r w:rsidR="00AA3DB6" w:rsidRPr="00B04C65">
        <w:rPr>
          <w:b/>
        </w:rPr>
        <w:t>high school diploma</w:t>
      </w:r>
      <w:r w:rsidR="00021275" w:rsidRPr="00AA3DB6">
        <w:t>.</w:t>
      </w:r>
      <w:r w:rsidR="00275BA4">
        <w:t xml:space="preserve"> </w:t>
      </w:r>
      <w:r w:rsidR="00275BA4" w:rsidRPr="00AC0363">
        <w:t>(Option I)</w:t>
      </w:r>
    </w:p>
    <w:p w14:paraId="4E982CFA" w14:textId="77777777" w:rsidR="00021275" w:rsidRPr="00AA3DB6" w:rsidRDefault="00021275" w:rsidP="00143A1D">
      <w:pPr>
        <w:pStyle w:val="ListParagraph"/>
        <w:rPr>
          <w:u w:val="single"/>
        </w:rPr>
      </w:pPr>
      <w:r w:rsidRPr="00AA3DB6">
        <w:t xml:space="preserve">The parent must submit to the school superintendent documentation which shows that the parent has </w:t>
      </w:r>
      <w:r w:rsidR="001F6E90" w:rsidRPr="00B04C65">
        <w:t>earned</w:t>
      </w:r>
      <w:r w:rsidR="00AA3DB6" w:rsidRPr="00B04C65">
        <w:t xml:space="preserve"> a high school diploma </w:t>
      </w:r>
      <w:r w:rsidR="00C532EC" w:rsidRPr="00B04C65">
        <w:t xml:space="preserve">or </w:t>
      </w:r>
      <w:r w:rsidR="00D1103A" w:rsidRPr="00B04C65">
        <w:t xml:space="preserve">a </w:t>
      </w:r>
      <w:r w:rsidR="00C532EC" w:rsidRPr="00B04C65">
        <w:t xml:space="preserve">higher </w:t>
      </w:r>
      <w:r w:rsidR="00D1103A" w:rsidRPr="00B04C65">
        <w:t xml:space="preserve">credential </w:t>
      </w:r>
      <w:r w:rsidR="009E32CE" w:rsidRPr="00B04C65">
        <w:t>(e.g., a certificate, an associate’s degree, a bachelor’s degree, a master’s degree, or a doctorate)</w:t>
      </w:r>
      <w:r w:rsidR="00AA3DB6" w:rsidRPr="00B04C65">
        <w:t xml:space="preserve">. </w:t>
      </w:r>
      <w:r w:rsidR="00E376A3" w:rsidRPr="00B04C65">
        <w:t xml:space="preserve">A high school equivalency certificate (e.g., a GED) would not meet this requirement.  </w:t>
      </w:r>
    </w:p>
    <w:p w14:paraId="3F025175" w14:textId="32F483DE" w:rsidR="00021275" w:rsidRPr="00AC0363" w:rsidRDefault="00E50924" w:rsidP="003F7736">
      <w:pPr>
        <w:pStyle w:val="ListParagraph"/>
        <w:numPr>
          <w:ilvl w:val="0"/>
          <w:numId w:val="1"/>
        </w:numPr>
        <w:rPr>
          <w:smallCaps/>
        </w:rPr>
      </w:pPr>
      <w:r>
        <w:rPr>
          <w:b/>
          <w:bCs/>
        </w:rPr>
        <w:t xml:space="preserve">Is </w:t>
      </w:r>
      <w:r w:rsidR="00021275">
        <w:rPr>
          <w:b/>
          <w:bCs/>
        </w:rPr>
        <w:t>a teacher</w:t>
      </w:r>
      <w:r w:rsidR="00021275">
        <w:t xml:space="preserve"> </w:t>
      </w:r>
      <w:r>
        <w:t>of qualifications</w:t>
      </w:r>
      <w:r w:rsidR="00947196">
        <w:t xml:space="preserve"> </w:t>
      </w:r>
      <w:r w:rsidR="00021275">
        <w:t>prescribed by the Board of Education.</w:t>
      </w:r>
      <w:r w:rsidR="00275BA4">
        <w:t xml:space="preserve">  </w:t>
      </w:r>
      <w:r w:rsidR="00275BA4" w:rsidRPr="00AC0363">
        <w:t>(Option II)</w:t>
      </w:r>
    </w:p>
    <w:p w14:paraId="56FBB8CA" w14:textId="77777777" w:rsidR="00021275" w:rsidRDefault="00021275" w:rsidP="00143A1D">
      <w:pPr>
        <w:pStyle w:val="ListParagraph"/>
      </w:pPr>
      <w:r>
        <w:t xml:space="preserve">To qualify under this option, the parent must hold a teaching license or a letter of eligibility for licensure in Virginia and submit it to the school superintendent.  </w:t>
      </w:r>
    </w:p>
    <w:p w14:paraId="11ECFB92" w14:textId="6973A5D3" w:rsidR="001E1BAB" w:rsidRPr="00857F6A" w:rsidRDefault="00947196" w:rsidP="003F7736">
      <w:pPr>
        <w:pStyle w:val="ListParagraph"/>
        <w:numPr>
          <w:ilvl w:val="0"/>
          <w:numId w:val="1"/>
        </w:numPr>
      </w:pPr>
      <w:r>
        <w:t>Provides</w:t>
      </w:r>
      <w:r w:rsidR="00AE02D8" w:rsidRPr="00857F6A">
        <w:t xml:space="preserve"> </w:t>
      </w:r>
      <w:r w:rsidR="00CA6C07">
        <w:t xml:space="preserve">the child with </w:t>
      </w:r>
      <w:r w:rsidR="00AE02D8" w:rsidRPr="002977F2">
        <w:rPr>
          <w:b/>
        </w:rPr>
        <w:t>a program of study or curriculum</w:t>
      </w:r>
      <w:r w:rsidR="00AE02D8" w:rsidRPr="00857F6A">
        <w:t xml:space="preserve"> which may be delivered through a correspondence course or distance learning program or in any other manner. </w:t>
      </w:r>
      <w:r w:rsidR="004269C8" w:rsidRPr="00857F6A">
        <w:t xml:space="preserve"> (Option III)</w:t>
      </w:r>
      <w:r w:rsidR="00AE02D8" w:rsidRPr="00857F6A">
        <w:t xml:space="preserve"> </w:t>
      </w:r>
    </w:p>
    <w:p w14:paraId="4B7BCFE1" w14:textId="6071E1DE" w:rsidR="00B4390A" w:rsidRPr="00B4390A" w:rsidRDefault="00AE02D8" w:rsidP="00143A1D">
      <w:pPr>
        <w:pStyle w:val="ListParagraph"/>
        <w:rPr>
          <w:color w:val="333333"/>
          <w:sz w:val="18"/>
          <w:szCs w:val="18"/>
        </w:rPr>
      </w:pPr>
      <w:r w:rsidRPr="00857F6A">
        <w:t xml:space="preserve">If the child is enrolled in a correspondence course or distance learning program, the parent must submit evidence of such enrollment and </w:t>
      </w:r>
      <w:r w:rsidR="00106EDF">
        <w:t xml:space="preserve">a list of the </w:t>
      </w:r>
      <w:r w:rsidR="000B22DB" w:rsidRPr="002176A4">
        <w:t>subjects</w:t>
      </w:r>
      <w:r w:rsidRPr="00857F6A">
        <w:t xml:space="preserve"> to</w:t>
      </w:r>
      <w:r w:rsidR="00106EDF">
        <w:t xml:space="preserve"> be studied for the coming year to </w:t>
      </w:r>
      <w:r w:rsidRPr="00857F6A">
        <w:t xml:space="preserve">the school division; however, no judgment of the materials is required of the school division superintendent.  </w:t>
      </w:r>
      <w:r w:rsidR="00106EDF">
        <w:t xml:space="preserve">If the parent provides a program of study or curriculum that is delivered through any other manner, </w:t>
      </w:r>
      <w:r w:rsidR="00D27B0E" w:rsidRPr="00D11BA6">
        <w:t xml:space="preserve">a list of the </w:t>
      </w:r>
      <w:r w:rsidR="00BB237D">
        <w:t>subjects</w:t>
      </w:r>
      <w:r w:rsidR="00D27B0E" w:rsidRPr="00D11BA6">
        <w:t xml:space="preserve"> to be studied for the coming year must be</w:t>
      </w:r>
      <w:r w:rsidR="00106EDF">
        <w:t xml:space="preserve"> submitted to the school division.  Submission of these materials is for information purposes only.</w:t>
      </w:r>
    </w:p>
    <w:p w14:paraId="67E2BB49" w14:textId="2566E690" w:rsidR="00B95375" w:rsidRPr="00B95375" w:rsidRDefault="00D67EEC" w:rsidP="00143A1D">
      <w:pPr>
        <w:pStyle w:val="ListParagraph"/>
        <w:rPr>
          <w:color w:val="0000FF"/>
        </w:rPr>
      </w:pPr>
      <w:r w:rsidRPr="00520D7F">
        <w:t xml:space="preserve">For driver education correspondence courses, </w:t>
      </w:r>
      <w:r w:rsidR="00B07B42">
        <w:t>VDOE</w:t>
      </w:r>
      <w:r w:rsidRPr="00520D7F">
        <w:t xml:space="preserve"> approves</w:t>
      </w:r>
      <w:r>
        <w:t xml:space="preserve"> </w:t>
      </w:r>
      <w:r w:rsidRPr="00857F6A">
        <w:t xml:space="preserve">these programs as specified in </w:t>
      </w:r>
      <w:r w:rsidRPr="00EC4EFF">
        <w:t>§</w:t>
      </w:r>
      <w:r w:rsidRPr="00230D12">
        <w:rPr>
          <w:color w:val="0000FF"/>
        </w:rPr>
        <w:t xml:space="preserve"> </w:t>
      </w:r>
      <w:hyperlink r:id="rId19" w:history="1">
        <w:r w:rsidR="00701E0B">
          <w:rPr>
            <w:rStyle w:val="Hyperlink"/>
          </w:rPr>
          <w:t>22.1-205</w:t>
        </w:r>
      </w:hyperlink>
      <w:r w:rsidRPr="003935AA">
        <w:t xml:space="preserve">, </w:t>
      </w:r>
      <w:r w:rsidRPr="003935AA">
        <w:rPr>
          <w:i/>
        </w:rPr>
        <w:t>Code of Virginia</w:t>
      </w:r>
      <w:r w:rsidRPr="00857F6A">
        <w:t>.</w:t>
      </w:r>
      <w:r w:rsidRPr="00857F6A">
        <w:rPr>
          <w:color w:val="0000FF"/>
        </w:rPr>
        <w:t xml:space="preserve">  </w:t>
      </w:r>
      <w:r w:rsidR="00183DED" w:rsidRPr="00857F6A">
        <w:t xml:space="preserve">(See </w:t>
      </w:r>
      <w:hyperlink r:id="rId20" w:history="1">
        <w:r w:rsidR="00E97789">
          <w:rPr>
            <w:rStyle w:val="Hyperlink"/>
          </w:rPr>
          <w:t>DMV's webpage</w:t>
        </w:r>
      </w:hyperlink>
      <w:r w:rsidR="00183DED" w:rsidRPr="00857F6A">
        <w:t xml:space="preserve"> for information about driver education correspondence programs for home schooled students.) </w:t>
      </w:r>
    </w:p>
    <w:p w14:paraId="0037C37A" w14:textId="02A0F0A2" w:rsidR="001E1BAB" w:rsidRPr="00E97789" w:rsidRDefault="00E92AE7" w:rsidP="003F7736">
      <w:pPr>
        <w:pStyle w:val="ListParagraph"/>
        <w:numPr>
          <w:ilvl w:val="0"/>
          <w:numId w:val="1"/>
        </w:numPr>
      </w:pPr>
      <w:r>
        <w:t>Provides</w:t>
      </w:r>
      <w:r w:rsidR="001E1BAB" w:rsidRPr="00E97789">
        <w:t xml:space="preserve"> evidence that </w:t>
      </w:r>
      <w:r w:rsidR="00A31CE1" w:rsidRPr="00E97789">
        <w:t xml:space="preserve">he </w:t>
      </w:r>
      <w:proofErr w:type="gramStart"/>
      <w:r w:rsidR="00A31CE1" w:rsidRPr="00E97789">
        <w:t>is</w:t>
      </w:r>
      <w:r w:rsidR="001E1BAB" w:rsidRPr="00E97789">
        <w:t xml:space="preserve"> </w:t>
      </w:r>
      <w:r w:rsidR="001E1BAB" w:rsidRPr="00E97789">
        <w:rPr>
          <w:b/>
        </w:rPr>
        <w:t>able to</w:t>
      </w:r>
      <w:proofErr w:type="gramEnd"/>
      <w:r w:rsidR="001E1BAB" w:rsidRPr="00E97789">
        <w:rPr>
          <w:b/>
        </w:rPr>
        <w:t xml:space="preserve"> provide an adequate education</w:t>
      </w:r>
      <w:r w:rsidR="001E1BAB" w:rsidRPr="00E97789">
        <w:t xml:space="preserve"> for the child.  (Option IV)</w:t>
      </w:r>
    </w:p>
    <w:p w14:paraId="7652DEA2" w14:textId="77777777" w:rsidR="001E1BAB" w:rsidRPr="00E97789" w:rsidRDefault="00995DA8" w:rsidP="00143A1D">
      <w:pPr>
        <w:pStyle w:val="ListParagraph"/>
      </w:pPr>
      <w:r w:rsidRPr="00E97789">
        <w:t xml:space="preserve">Evidence of a parent’s ability to provide an adequate education is locally determined. </w:t>
      </w:r>
      <w:r w:rsidR="00463DBB" w:rsidRPr="00E97789">
        <w:t xml:space="preserve"> </w:t>
      </w:r>
      <w:r w:rsidR="00D27B0E" w:rsidRPr="00E97789">
        <w:t xml:space="preserve">Prior to submitting the notice of intent and other required documents, it is recommended that parents contact the local school division to determine what its requirements are for this option. </w:t>
      </w:r>
    </w:p>
    <w:p w14:paraId="6433D959" w14:textId="7ABF33C1" w:rsidR="001E1BAB" w:rsidRPr="00D45C48" w:rsidRDefault="001E1BAB" w:rsidP="00143A1D">
      <w:pPr>
        <w:pStyle w:val="ListParagraph"/>
      </w:pPr>
      <w:r>
        <w:t xml:space="preserve">Parents may continue to use the </w:t>
      </w:r>
      <w:r w:rsidR="00E863A6">
        <w:t>Standards of Learning (</w:t>
      </w:r>
      <w:r>
        <w:t>SOL</w:t>
      </w:r>
      <w:r w:rsidR="00E863A6">
        <w:t>)</w:t>
      </w:r>
      <w:r>
        <w:t xml:space="preserve"> objectives as a basis for their program</w:t>
      </w:r>
      <w:r w:rsidR="007C6F85">
        <w:t>s</w:t>
      </w:r>
      <w:r>
        <w:t xml:space="preserve"> of study under any of the options in </w:t>
      </w:r>
      <w:r w:rsidR="00080F5E">
        <w:t xml:space="preserve">§ </w:t>
      </w:r>
      <w:hyperlink r:id="rId21">
        <w:r w:rsidR="004079B1" w:rsidRPr="33998F4E">
          <w:rPr>
            <w:rStyle w:val="Hyperlink"/>
          </w:rPr>
          <w:t>22.1-254.1</w:t>
        </w:r>
      </w:hyperlink>
      <w:r w:rsidR="00080F5E" w:rsidRPr="33998F4E">
        <w:rPr>
          <w:color w:val="0000FF"/>
          <w:u w:val="single"/>
        </w:rPr>
        <w:t xml:space="preserve"> </w:t>
      </w:r>
      <w:r>
        <w:t xml:space="preserve">, </w:t>
      </w:r>
      <w:r w:rsidR="0069368F">
        <w:t>if they choose to do so</w:t>
      </w:r>
      <w:r>
        <w:t xml:space="preserve">.  </w:t>
      </w:r>
      <w:r w:rsidR="00E97789">
        <w:t xml:space="preserve">Information about </w:t>
      </w:r>
      <w:r>
        <w:t xml:space="preserve">the SOL objectives </w:t>
      </w:r>
      <w:r w:rsidR="00E97789">
        <w:t xml:space="preserve">is available on the VDOE </w:t>
      </w:r>
      <w:hyperlink r:id="rId22">
        <w:r w:rsidR="00E97789" w:rsidRPr="33998F4E">
          <w:rPr>
            <w:rStyle w:val="Hyperlink"/>
          </w:rPr>
          <w:t>SOL webpage</w:t>
        </w:r>
      </w:hyperlink>
      <w:r w:rsidR="00E97789">
        <w:t xml:space="preserve">.  </w:t>
      </w:r>
      <w:r>
        <w:t xml:space="preserve">. </w:t>
      </w:r>
    </w:p>
    <w:p w14:paraId="63BE14E9" w14:textId="611D0C93" w:rsidR="33998F4E" w:rsidRDefault="33998F4E" w:rsidP="33998F4E">
      <w:pPr>
        <w:pStyle w:val="Heading2"/>
      </w:pPr>
    </w:p>
    <w:p w14:paraId="34261428" w14:textId="77777777" w:rsidR="00B522A7" w:rsidRPr="00D45C48" w:rsidRDefault="00B522A7" w:rsidP="00635947">
      <w:pPr>
        <w:pStyle w:val="Heading2"/>
      </w:pPr>
      <w:bookmarkStart w:id="8" w:name="_Toc518636383"/>
      <w:bookmarkStart w:id="9" w:name="_Toc199364302"/>
      <w:r>
        <w:lastRenderedPageBreak/>
        <w:t xml:space="preserve">Considerations </w:t>
      </w:r>
      <w:r w:rsidR="00995DA8">
        <w:t xml:space="preserve">for Parents </w:t>
      </w:r>
      <w:r>
        <w:t xml:space="preserve">in Selecting </w:t>
      </w:r>
      <w:r w:rsidR="00851D8D">
        <w:t>a</w:t>
      </w:r>
      <w:r>
        <w:t xml:space="preserve"> Correspondence Program or Distance Learning Program</w:t>
      </w:r>
      <w:r w:rsidR="00995DA8">
        <w:t xml:space="preserve"> (Option III)</w:t>
      </w:r>
      <w:bookmarkEnd w:id="8"/>
      <w:bookmarkEnd w:id="9"/>
    </w:p>
    <w:p w14:paraId="33E020CB" w14:textId="77777777" w:rsidR="00B522A7" w:rsidRPr="00D45C48" w:rsidRDefault="003935AA" w:rsidP="00143A1D">
      <w:r w:rsidRPr="006455B9">
        <w:t>There</w:t>
      </w:r>
      <w:r>
        <w:t xml:space="preserve"> </w:t>
      </w:r>
      <w:r w:rsidR="00B522A7" w:rsidRPr="00D45C48">
        <w:t xml:space="preserve">are no </w:t>
      </w:r>
      <w:r w:rsidR="00A530D5">
        <w:t xml:space="preserve">Virginia </w:t>
      </w:r>
      <w:r w:rsidR="00B522A7" w:rsidRPr="00D45C48">
        <w:t>statutory or regulatory requirements that govern a parent’s selection of a correspondence school or a distance learning program</w:t>
      </w:r>
      <w:r w:rsidR="006455B9">
        <w:t>.</w:t>
      </w:r>
      <w:r w:rsidR="00B522A7" w:rsidRPr="00D45C48">
        <w:t xml:space="preserve"> </w:t>
      </w:r>
      <w:r w:rsidR="00C14501">
        <w:t xml:space="preserve"> </w:t>
      </w:r>
      <w:r w:rsidR="00C14501" w:rsidRPr="006455B9">
        <w:t>However,</w:t>
      </w:r>
      <w:r w:rsidR="00C14501">
        <w:t xml:space="preserve"> </w:t>
      </w:r>
      <w:r w:rsidR="00B522A7" w:rsidRPr="00D45C48">
        <w:t>you may want to consider the following when selecting a correspondence course or distance learning program for your home schooled student:</w:t>
      </w:r>
    </w:p>
    <w:p w14:paraId="3856D28E" w14:textId="77777777" w:rsidR="00B522A7" w:rsidRPr="00E8511B" w:rsidRDefault="00B522A7" w:rsidP="003F7736">
      <w:pPr>
        <w:pStyle w:val="ListParagraph"/>
        <w:numPr>
          <w:ilvl w:val="0"/>
          <w:numId w:val="2"/>
        </w:numPr>
      </w:pPr>
      <w:r w:rsidRPr="00E8511B">
        <w:t>What organization operates the</w:t>
      </w:r>
      <w:r w:rsidR="001A1CA5" w:rsidRPr="00E8511B">
        <w:t xml:space="preserve"> </w:t>
      </w:r>
      <w:r w:rsidRPr="00E8511B">
        <w:t>program</w:t>
      </w:r>
      <w:r w:rsidR="00D5399D" w:rsidRPr="00E8511B">
        <w:t>.</w:t>
      </w:r>
    </w:p>
    <w:p w14:paraId="75D85E03" w14:textId="77777777" w:rsidR="00B522A7" w:rsidRDefault="00B522A7" w:rsidP="003F7736">
      <w:pPr>
        <w:pStyle w:val="ListParagraph"/>
        <w:numPr>
          <w:ilvl w:val="0"/>
          <w:numId w:val="2"/>
        </w:numPr>
      </w:pPr>
      <w:r w:rsidRPr="00E8511B">
        <w:t>How long the school has been in operation.</w:t>
      </w:r>
    </w:p>
    <w:p w14:paraId="089B7D6C" w14:textId="25EF8BB4" w:rsidR="00E8511B" w:rsidRPr="00E8511B" w:rsidRDefault="00E8511B" w:rsidP="003F7736">
      <w:pPr>
        <w:pStyle w:val="ListParagraph"/>
        <w:numPr>
          <w:ilvl w:val="0"/>
          <w:numId w:val="2"/>
        </w:numPr>
      </w:pPr>
      <w:r w:rsidRPr="00E8511B">
        <w:t>Whether the program meets the statutory or regulatory requirements of the state where it is located. Some states require state licensure, certification, approval, or registration. Some states provide no oversight.</w:t>
      </w:r>
    </w:p>
    <w:p w14:paraId="5027541A" w14:textId="482EB13E" w:rsidR="00E8511B" w:rsidRPr="00E8511B" w:rsidRDefault="00E8511B" w:rsidP="003F7736">
      <w:pPr>
        <w:pStyle w:val="ListParagraph"/>
        <w:numPr>
          <w:ilvl w:val="0"/>
          <w:numId w:val="2"/>
        </w:numPr>
      </w:pPr>
      <w:r w:rsidRPr="00E8511B">
        <w:t xml:space="preserve">Whether the correspondence school or distance learning program is accredited by recognized accrediting organizations. Although this state does not require accreditation of these courses or schools, accreditation by a recognized organization enhances the </w:t>
      </w:r>
      <w:proofErr w:type="gramStart"/>
      <w:r w:rsidRPr="00E8511B">
        <w:t>courses’</w:t>
      </w:r>
      <w:proofErr w:type="gramEnd"/>
      <w:r w:rsidRPr="00E8511B">
        <w:t xml:space="preserve"> or programs’ accountability and credibility in the academic community and with the public. While the lack of accreditation does not necessarily indicate that a program is substandard, accredited courses usually must meet rigorous standards. Despite this, some programs choose to operate independently without accreditation.  </w:t>
      </w:r>
    </w:p>
    <w:p w14:paraId="0FD2484F" w14:textId="77777777" w:rsidR="00BA1674" w:rsidRPr="00E8511B" w:rsidRDefault="00B522A7" w:rsidP="003F7736">
      <w:pPr>
        <w:pStyle w:val="ListParagraph"/>
        <w:numPr>
          <w:ilvl w:val="0"/>
          <w:numId w:val="2"/>
        </w:numPr>
      </w:pPr>
      <w:r w:rsidRPr="00E8511B">
        <w:t xml:space="preserve">How long the school maintains student records and whether and how it </w:t>
      </w:r>
      <w:r w:rsidR="00520D7F" w:rsidRPr="00E8511B">
        <w:t>provides transcripts</w:t>
      </w:r>
      <w:r w:rsidRPr="00E8511B">
        <w:t xml:space="preserve">.  </w:t>
      </w:r>
    </w:p>
    <w:p w14:paraId="112CB088" w14:textId="77777777" w:rsidR="00B522A7" w:rsidRPr="00E8511B" w:rsidRDefault="00B522A7" w:rsidP="003F7736">
      <w:pPr>
        <w:pStyle w:val="ListParagraph"/>
        <w:numPr>
          <w:ilvl w:val="0"/>
          <w:numId w:val="2"/>
        </w:numPr>
      </w:pPr>
      <w:r w:rsidRPr="00E8511B">
        <w:t>Whether the program or school’s philosophy meets your requirements.</w:t>
      </w:r>
    </w:p>
    <w:p w14:paraId="7A7CFCDD" w14:textId="77777777" w:rsidR="00B522A7" w:rsidRPr="00E8511B" w:rsidRDefault="00B522A7" w:rsidP="003F7736">
      <w:pPr>
        <w:pStyle w:val="ListParagraph"/>
        <w:numPr>
          <w:ilvl w:val="0"/>
          <w:numId w:val="2"/>
        </w:numPr>
      </w:pPr>
      <w:r w:rsidRPr="00E8511B">
        <w:t>Whether the curriculum meets your requirements.</w:t>
      </w:r>
    </w:p>
    <w:p w14:paraId="27FD919D" w14:textId="77777777" w:rsidR="00B522A7" w:rsidRPr="00E8511B" w:rsidRDefault="00B522A7" w:rsidP="003F7736">
      <w:pPr>
        <w:pStyle w:val="ListParagraph"/>
        <w:numPr>
          <w:ilvl w:val="0"/>
          <w:numId w:val="2"/>
        </w:numPr>
      </w:pPr>
      <w:r w:rsidRPr="00E8511B">
        <w:t>What the teacher’s role is and whether it meets your needs.</w:t>
      </w:r>
      <w:r w:rsidR="00BC3051" w:rsidRPr="00E8511B">
        <w:t xml:space="preserve"> </w:t>
      </w:r>
    </w:p>
    <w:p w14:paraId="45C7FA18" w14:textId="77777777" w:rsidR="00B522A7" w:rsidRPr="00E8511B" w:rsidRDefault="00B522A7" w:rsidP="003F7736">
      <w:pPr>
        <w:pStyle w:val="ListParagraph"/>
        <w:numPr>
          <w:ilvl w:val="0"/>
          <w:numId w:val="2"/>
        </w:numPr>
      </w:pPr>
      <w:r w:rsidRPr="00E8511B">
        <w:t>Whether the school’s teachers meet the teacher licensure requirements for its state</w:t>
      </w:r>
      <w:r w:rsidR="00A267B4" w:rsidRPr="00E8511B">
        <w:t xml:space="preserve"> of incorporation</w:t>
      </w:r>
      <w:r w:rsidRPr="00E8511B">
        <w:t xml:space="preserve"> </w:t>
      </w:r>
      <w:r w:rsidR="00A267B4" w:rsidRPr="00E8511B">
        <w:t xml:space="preserve">or </w:t>
      </w:r>
      <w:r w:rsidRPr="00E8511B">
        <w:t>if licensure is a state requirement.</w:t>
      </w:r>
    </w:p>
    <w:p w14:paraId="23D23E31" w14:textId="77777777" w:rsidR="00B522A7" w:rsidRPr="00E8511B" w:rsidRDefault="00B522A7" w:rsidP="003F7736">
      <w:pPr>
        <w:pStyle w:val="ListParagraph"/>
        <w:numPr>
          <w:ilvl w:val="0"/>
          <w:numId w:val="2"/>
        </w:numPr>
      </w:pPr>
      <w:r w:rsidRPr="00E8511B">
        <w:t>How frequently your child will have contact, if any, with a teacher.</w:t>
      </w:r>
    </w:p>
    <w:p w14:paraId="53A89E9D" w14:textId="77777777" w:rsidR="00B522A7" w:rsidRPr="00E8511B" w:rsidRDefault="00B522A7" w:rsidP="003F7736">
      <w:pPr>
        <w:pStyle w:val="ListParagraph"/>
        <w:numPr>
          <w:ilvl w:val="0"/>
          <w:numId w:val="2"/>
        </w:numPr>
      </w:pPr>
      <w:r w:rsidRPr="00E8511B">
        <w:t>Whether you or the teacher will monitor and grade the student’s work.</w:t>
      </w:r>
    </w:p>
    <w:p w14:paraId="06D9CB73" w14:textId="77777777" w:rsidR="00B522A7" w:rsidRPr="00E8511B" w:rsidRDefault="00B522A7" w:rsidP="003F7736">
      <w:pPr>
        <w:pStyle w:val="ListParagraph"/>
        <w:numPr>
          <w:ilvl w:val="0"/>
          <w:numId w:val="2"/>
        </w:numPr>
      </w:pPr>
      <w:r w:rsidRPr="00E8511B">
        <w:t>Whether access to a computer is required</w:t>
      </w:r>
      <w:r w:rsidR="00A267B4" w:rsidRPr="00E8511B">
        <w:t xml:space="preserve"> and how it will be provided</w:t>
      </w:r>
      <w:r w:rsidRPr="00E8511B">
        <w:t>.</w:t>
      </w:r>
    </w:p>
    <w:p w14:paraId="6C5EA928" w14:textId="6E9D5C6C" w:rsidR="00B522A7" w:rsidRPr="00E8511B" w:rsidRDefault="00B522A7" w:rsidP="003F7736">
      <w:pPr>
        <w:pStyle w:val="ListParagraph"/>
        <w:numPr>
          <w:ilvl w:val="0"/>
          <w:numId w:val="2"/>
        </w:numPr>
      </w:pPr>
      <w:r w:rsidRPr="00E8511B">
        <w:t xml:space="preserve">Whether the program offers instant diplomas with substandard or no academic study.  In some </w:t>
      </w:r>
      <w:r w:rsidR="00C27D9A" w:rsidRPr="00E8511B">
        <w:t>cases,</w:t>
      </w:r>
      <w:r w:rsidRPr="00E8511B">
        <w:t xml:space="preserve"> a diploma may be issued for a fee after limited or no study or limited or no testing. These diplomas are highly suspect and may not be accepted by the military, employers, or institutions of higher education. </w:t>
      </w:r>
    </w:p>
    <w:p w14:paraId="068C4E15" w14:textId="42526945" w:rsidR="00B522A7" w:rsidRPr="00E8511B" w:rsidRDefault="00B522A7" w:rsidP="003F7736">
      <w:pPr>
        <w:pStyle w:val="ListParagraph"/>
        <w:numPr>
          <w:ilvl w:val="0"/>
          <w:numId w:val="2"/>
        </w:numPr>
      </w:pPr>
      <w:r w:rsidRPr="00E8511B">
        <w:t>Whether the diploma issued will be accepted by employers, colleges and universities, the military</w:t>
      </w:r>
      <w:r w:rsidR="001160E0" w:rsidRPr="00E8511B">
        <w:t>, or others</w:t>
      </w:r>
      <w:r w:rsidRPr="00E8511B">
        <w:t>. You may want to speak with a military recruiter or call the admissions office of colleges or universities that you are interested in and ask about the admissions requirements for home schooled students.</w:t>
      </w:r>
    </w:p>
    <w:p w14:paraId="4F9C3A7E" w14:textId="77777777" w:rsidR="00B522A7" w:rsidRPr="00D45C48" w:rsidRDefault="00B522A7" w:rsidP="00143A1D">
      <w:r w:rsidRPr="00D45C48">
        <w:t>If you are interested in transferring your child back into one of Virginia’s public schools at some point, you will want to contact your local school division to discuss its transfer policy and acceptance of transfer credits from these programs</w:t>
      </w:r>
      <w:r w:rsidR="003C62BB" w:rsidRPr="00D45C48">
        <w:t xml:space="preserve"> prior to making such transfer</w:t>
      </w:r>
      <w:r w:rsidRPr="00D45C48">
        <w:t xml:space="preserve">. </w:t>
      </w:r>
      <w:r w:rsidR="00A060C3" w:rsidRPr="00D45C48">
        <w:t xml:space="preserve"> (For additional information about the transfer process, see </w:t>
      </w:r>
      <w:r w:rsidR="00E8511B">
        <w:t xml:space="preserve">the </w:t>
      </w:r>
      <w:r w:rsidR="00E8511B">
        <w:rPr>
          <w:u w:val="single"/>
        </w:rPr>
        <w:t>Transfer Provisions</w:t>
      </w:r>
      <w:r w:rsidR="00E8511B">
        <w:t xml:space="preserve"> section of this handbook</w:t>
      </w:r>
      <w:r w:rsidR="00A060C3" w:rsidRPr="00D45C48">
        <w:t>.)</w:t>
      </w:r>
    </w:p>
    <w:p w14:paraId="377CDCD3" w14:textId="3C041C76" w:rsidR="00275BA4" w:rsidRPr="001160E0" w:rsidRDefault="00635947" w:rsidP="00635947">
      <w:pPr>
        <w:pStyle w:val="Heading2"/>
        <w:rPr>
          <w:strike/>
        </w:rPr>
      </w:pPr>
      <w:bookmarkStart w:id="10" w:name="_Toc518636384"/>
      <w:r>
        <w:br w:type="page"/>
      </w:r>
      <w:bookmarkStart w:id="11" w:name="_Toc199364303"/>
      <w:r w:rsidR="001160E0">
        <w:lastRenderedPageBreak/>
        <w:t>List of Subjects</w:t>
      </w:r>
      <w:r w:rsidR="008E4276">
        <w:t xml:space="preserve"> </w:t>
      </w:r>
      <w:r w:rsidR="00F83F07">
        <w:t xml:space="preserve">to be </w:t>
      </w:r>
      <w:r w:rsidR="00EC2AB2">
        <w:t>S</w:t>
      </w:r>
      <w:r w:rsidR="009C54E2">
        <w:t>tudied</w:t>
      </w:r>
      <w:r w:rsidR="00F83F07">
        <w:t xml:space="preserve"> </w:t>
      </w:r>
      <w:r w:rsidR="007C6F85">
        <w:t>d</w:t>
      </w:r>
      <w:r w:rsidR="00F83F07">
        <w:t xml:space="preserve">uring the </w:t>
      </w:r>
      <w:r w:rsidR="00CC13BD">
        <w:t xml:space="preserve">Coming </w:t>
      </w:r>
      <w:r w:rsidR="00F83F07">
        <w:t>School Year</w:t>
      </w:r>
      <w:bookmarkEnd w:id="10"/>
      <w:bookmarkEnd w:id="11"/>
    </w:p>
    <w:p w14:paraId="4C305774" w14:textId="6114D8A7" w:rsidR="00275BA4" w:rsidRPr="00AC0363" w:rsidRDefault="00E8511B" w:rsidP="00143A1D">
      <w:r>
        <w:t>The</w:t>
      </w:r>
      <w:r w:rsidR="00275BA4" w:rsidRPr="00AC0363">
        <w:t xml:space="preserve"> </w:t>
      </w:r>
      <w:r w:rsidR="00275BA4" w:rsidRPr="0077604A">
        <w:rPr>
          <w:i/>
        </w:rPr>
        <w:t xml:space="preserve">Code </w:t>
      </w:r>
      <w:r w:rsidR="008E4276" w:rsidRPr="0077604A">
        <w:rPr>
          <w:i/>
        </w:rPr>
        <w:t>of Virginia</w:t>
      </w:r>
      <w:r>
        <w:rPr>
          <w:i/>
        </w:rPr>
        <w:t>,</w:t>
      </w:r>
      <w:r w:rsidR="008E4276" w:rsidRPr="00AC0363">
        <w:t xml:space="preserve"> </w:t>
      </w:r>
      <w:r w:rsidR="00275BA4" w:rsidRPr="00AC0363">
        <w:t xml:space="preserve">at </w:t>
      </w:r>
      <w:r w:rsidR="00080F5E">
        <w:t xml:space="preserve">§ </w:t>
      </w:r>
      <w:hyperlink r:id="rId23" w:history="1">
        <w:r w:rsidR="004079B1" w:rsidRPr="004079B1">
          <w:rPr>
            <w:rStyle w:val="Hyperlink"/>
          </w:rPr>
          <w:t>22.1-254.</w:t>
        </w:r>
        <w:proofErr w:type="gramStart"/>
        <w:r w:rsidR="004079B1" w:rsidRPr="004079B1">
          <w:rPr>
            <w:rStyle w:val="Hyperlink"/>
          </w:rPr>
          <w:t>1.B</w:t>
        </w:r>
        <w:proofErr w:type="gramEnd"/>
      </w:hyperlink>
      <w:r>
        <w:t xml:space="preserve"> provides:</w:t>
      </w:r>
    </w:p>
    <w:p w14:paraId="7597DDF2" w14:textId="77777777" w:rsidR="00275BA4" w:rsidRPr="005D7085" w:rsidRDefault="001160E0" w:rsidP="00143A1D">
      <w:pPr>
        <w:pStyle w:val="Header"/>
        <w:rPr>
          <w:iCs/>
        </w:rPr>
      </w:pPr>
      <w:r>
        <w:t>B. Any parent who elects to provide home instruction in lieu of school attendance shall annually notify the division superintendent in August of his intention to so instruct the child and provide a description of the curriculum, limited to a list of subjects to be studied during the coming year….</w:t>
      </w:r>
    </w:p>
    <w:p w14:paraId="5E2A80D4" w14:textId="77777777" w:rsidR="00021275" w:rsidRDefault="002977F2" w:rsidP="00635947">
      <w:pPr>
        <w:pStyle w:val="Heading2"/>
      </w:pPr>
      <w:bookmarkStart w:id="12" w:name="_Toc518636385"/>
      <w:bookmarkStart w:id="13" w:name="_Toc199364304"/>
      <w:r>
        <w:t>A</w:t>
      </w:r>
      <w:r w:rsidR="00021275">
        <w:t xml:space="preserve">nnual Notice of Intent </w:t>
      </w:r>
      <w:r w:rsidR="00D1240F">
        <w:t>t</w:t>
      </w:r>
      <w:r w:rsidR="00021275">
        <w:t>o Home Instruct</w:t>
      </w:r>
      <w:bookmarkEnd w:id="12"/>
      <w:bookmarkEnd w:id="13"/>
    </w:p>
    <w:p w14:paraId="1F9D1EDB" w14:textId="5C41D854" w:rsidR="005D7085" w:rsidRDefault="00021275" w:rsidP="00143A1D">
      <w:r>
        <w:t>A</w:t>
      </w:r>
      <w:r w:rsidR="006F2946">
        <w:t>ny</w:t>
      </w:r>
      <w:r>
        <w:t xml:space="preserve"> parent who elects home instruction must notify the school division superintendent no later than August 15 of the intent to do so for the coming school year</w:t>
      </w:r>
      <w:r w:rsidR="00EC6BC2">
        <w:t xml:space="preserve">, provide a </w:t>
      </w:r>
      <w:r w:rsidR="001160E0">
        <w:t xml:space="preserve">list of the subjects </w:t>
      </w:r>
      <w:r w:rsidR="00EC6BC2">
        <w:t xml:space="preserve">to be </w:t>
      </w:r>
      <w:r w:rsidR="001160E0">
        <w:t xml:space="preserve">studied </w:t>
      </w:r>
      <w:r w:rsidR="00EC6BC2">
        <w:t>for the coming year</w:t>
      </w:r>
      <w:r w:rsidR="00146A3D">
        <w:t>,</w:t>
      </w:r>
      <w:r w:rsidR="00ED15F7">
        <w:t xml:space="preserve"> </w:t>
      </w:r>
      <w:r w:rsidR="00EC6BC2">
        <w:t>and provide evidence of having met one of the criteria described in</w:t>
      </w:r>
      <w:r w:rsidR="00EC6BC2" w:rsidRPr="2BF2613B">
        <w:rPr>
          <w:color w:val="0000FF"/>
        </w:rPr>
        <w:t xml:space="preserve"> </w:t>
      </w:r>
      <w:r w:rsidR="00080F5E">
        <w:t xml:space="preserve">§ </w:t>
      </w:r>
      <w:hyperlink r:id="rId24">
        <w:r w:rsidR="004079B1" w:rsidRPr="2BF2613B">
          <w:rPr>
            <w:rStyle w:val="Hyperlink"/>
          </w:rPr>
          <w:t>22.1-254.1.A</w:t>
        </w:r>
      </w:hyperlink>
      <w:r w:rsidR="00B91705" w:rsidRPr="2BF2613B">
        <w:rPr>
          <w:color w:val="0000FF"/>
        </w:rPr>
        <w:t xml:space="preserve"> </w:t>
      </w:r>
      <w:r w:rsidR="00B91705">
        <w:t xml:space="preserve">of the </w:t>
      </w:r>
      <w:r w:rsidR="00B91705" w:rsidRPr="2BF2613B">
        <w:rPr>
          <w:i/>
          <w:iCs/>
        </w:rPr>
        <w:t>Code of Virginia</w:t>
      </w:r>
      <w:r w:rsidR="002B7432" w:rsidRPr="2BF2613B">
        <w:rPr>
          <w:color w:val="0000FF"/>
        </w:rPr>
        <w:t xml:space="preserve"> </w:t>
      </w:r>
      <w:r w:rsidR="00EC6BC2">
        <w:t>for providing home instruction</w:t>
      </w:r>
      <w:r>
        <w:t xml:space="preserve">. </w:t>
      </w:r>
      <w:r w:rsidR="00594746">
        <w:t xml:space="preserve"> </w:t>
      </w:r>
      <w:r w:rsidR="00D651E8">
        <w:t>(See Home Instruction Qualifications in this handbook</w:t>
      </w:r>
      <w:r w:rsidR="00750F44">
        <w:t xml:space="preserve"> at page 5</w:t>
      </w:r>
      <w:r w:rsidR="00D651E8">
        <w:t xml:space="preserve">.)  </w:t>
      </w:r>
    </w:p>
    <w:p w14:paraId="69B5893A" w14:textId="77777777" w:rsidR="00696144" w:rsidRPr="00594746" w:rsidRDefault="00021275" w:rsidP="00143A1D">
      <w:pPr>
        <w:rPr>
          <w:rFonts w:ascii="Courier New" w:hAnsi="Courier New" w:cs="Courier New"/>
        </w:rPr>
      </w:pPr>
      <w:r>
        <w:t>Parents who move into the school division or begin home instruction after the school year has begun must notify the</w:t>
      </w:r>
      <w:r w:rsidR="006C1189">
        <w:t xml:space="preserve"> division</w:t>
      </w:r>
      <w:r>
        <w:t xml:space="preserve"> superintendent of their intent to provide home instruction as soon as practicable and comply with the provisions of the statute within </w:t>
      </w:r>
      <w:r w:rsidR="00696144">
        <w:t>30</w:t>
      </w:r>
      <w:r>
        <w:t xml:space="preserve"> days of such notice. </w:t>
      </w:r>
      <w:r w:rsidR="00696144">
        <w:t xml:space="preserve"> </w:t>
      </w:r>
      <w:hyperlink r:id="rId25" w:history="1">
        <w:r w:rsidR="004079B1" w:rsidRPr="004079B1">
          <w:rPr>
            <w:rStyle w:val="Hyperlink"/>
          </w:rPr>
          <w:t>22.1-254.</w:t>
        </w:r>
        <w:proofErr w:type="gramStart"/>
        <w:r w:rsidR="004079B1" w:rsidRPr="004079B1">
          <w:rPr>
            <w:rStyle w:val="Hyperlink"/>
          </w:rPr>
          <w:t>1.B</w:t>
        </w:r>
        <w:proofErr w:type="gramEnd"/>
      </w:hyperlink>
      <w:r w:rsidR="00B91705">
        <w:rPr>
          <w:color w:val="0000FF"/>
        </w:rPr>
        <w:t xml:space="preserve">, </w:t>
      </w:r>
      <w:r w:rsidR="00B91705" w:rsidRPr="00BA4CA7">
        <w:rPr>
          <w:i/>
        </w:rPr>
        <w:t>Code of Virginia</w:t>
      </w:r>
      <w:r w:rsidR="00EC6BC2" w:rsidRPr="006C1189">
        <w:t>)</w:t>
      </w:r>
      <w:r w:rsidR="00EC6BC2">
        <w:rPr>
          <w:color w:val="0000FF"/>
        </w:rPr>
        <w:t xml:space="preserve"> </w:t>
      </w:r>
      <w:r w:rsidR="00696144" w:rsidRPr="00594746">
        <w:t xml:space="preserve">This means </w:t>
      </w:r>
      <w:r w:rsidR="00EB3DBA" w:rsidRPr="00594746">
        <w:t>that after</w:t>
      </w:r>
      <w:r w:rsidR="00696144" w:rsidRPr="00594746">
        <w:t xml:space="preserve"> providing the school division with a notice of intent, </w:t>
      </w:r>
      <w:r w:rsidR="0025427E">
        <w:t xml:space="preserve">the </w:t>
      </w:r>
      <w:r w:rsidR="00696144" w:rsidRPr="00594746">
        <w:t>parents can beg</w:t>
      </w:r>
      <w:r w:rsidR="00ED6D9B" w:rsidRPr="00594746">
        <w:t>i</w:t>
      </w:r>
      <w:r w:rsidR="00696144" w:rsidRPr="00594746">
        <w:t xml:space="preserve">n home </w:t>
      </w:r>
      <w:proofErr w:type="gramStart"/>
      <w:r w:rsidR="00696144" w:rsidRPr="00594746">
        <w:t>schooling</w:t>
      </w:r>
      <w:proofErr w:type="gramEnd"/>
      <w:r w:rsidR="00696144" w:rsidRPr="00594746">
        <w:t xml:space="preserve"> and they will have 30 days to submit the other required information to the school division.</w:t>
      </w:r>
      <w:r w:rsidR="00696144" w:rsidRPr="00594746">
        <w:rPr>
          <w:rFonts w:ascii="Courier New" w:hAnsi="Courier New" w:cs="Courier New"/>
        </w:rPr>
        <w:t xml:space="preserve"> </w:t>
      </w:r>
    </w:p>
    <w:p w14:paraId="745E75D2" w14:textId="3674A98A" w:rsidR="002345AF" w:rsidRDefault="00021275" w:rsidP="00143A1D">
      <w:r>
        <w:t xml:space="preserve">The notice </w:t>
      </w:r>
      <w:r w:rsidR="006C1189">
        <w:t xml:space="preserve">of intent to provide home instruction </w:t>
      </w:r>
      <w:r>
        <w:t xml:space="preserve">may be in the form of a letter </w:t>
      </w:r>
      <w:r w:rsidRPr="2BF2613B">
        <w:rPr>
          <w:b/>
          <w:bCs/>
          <w:u w:val="single"/>
        </w:rPr>
        <w:t>or</w:t>
      </w:r>
      <w:r>
        <w:t xml:space="preserve"> other written document</w:t>
      </w:r>
      <w:r w:rsidR="006C1189">
        <w:t>ation</w:t>
      </w:r>
      <w:r>
        <w:t xml:space="preserve"> and must identify the c</w:t>
      </w:r>
      <w:r w:rsidR="00B07B42">
        <w:t xml:space="preserve">hild or children involved.  VDOE </w:t>
      </w:r>
      <w:r>
        <w:t xml:space="preserve">has developed a </w:t>
      </w:r>
      <w:r w:rsidR="0025427E">
        <w:t xml:space="preserve">model </w:t>
      </w:r>
      <w:r>
        <w:t xml:space="preserve">form, the </w:t>
      </w:r>
      <w:hyperlink r:id="rId26">
        <w:r w:rsidRPr="2BF2613B">
          <w:rPr>
            <w:rStyle w:val="Hyperlink"/>
            <w:i/>
            <w:iCs/>
          </w:rPr>
          <w:t>Notice of Intent to Provide Home Instruction</w:t>
        </w:r>
      </w:hyperlink>
      <w:r>
        <w:t xml:space="preserve">. </w:t>
      </w:r>
      <w:r w:rsidR="00D1023F">
        <w:t xml:space="preserve"> </w:t>
      </w:r>
      <w:r w:rsidR="00FA68A6">
        <w:t xml:space="preserve"> </w:t>
      </w:r>
      <w:r>
        <w:t>Parents may use this form to provide</w:t>
      </w:r>
      <w:r w:rsidR="00E719AC">
        <w:t xml:space="preserve"> </w:t>
      </w:r>
      <w:r>
        <w:t xml:space="preserve">notice to the school division. </w:t>
      </w:r>
      <w:r w:rsidR="00D1240F">
        <w:t xml:space="preserve"> Some school divisions also have model forms </w:t>
      </w:r>
      <w:r w:rsidR="00255275">
        <w:t xml:space="preserve">and other information </w:t>
      </w:r>
      <w:r w:rsidR="00D1240F">
        <w:t xml:space="preserve">on their Web sites.  </w:t>
      </w:r>
      <w:r w:rsidR="00520D7F">
        <w:t>(</w:t>
      </w:r>
      <w:r w:rsidR="00B07B42">
        <w:t>Refer to the directory of</w:t>
      </w:r>
      <w:r w:rsidR="00520D7F">
        <w:t xml:space="preserve"> </w:t>
      </w:r>
      <w:hyperlink r:id="rId27">
        <w:r w:rsidR="00520D7F" w:rsidRPr="2BF2613B">
          <w:rPr>
            <w:rStyle w:val="Hyperlink"/>
          </w:rPr>
          <w:t xml:space="preserve">Virginia School Division Web </w:t>
        </w:r>
        <w:r w:rsidR="00E2606C" w:rsidRPr="2BF2613B">
          <w:rPr>
            <w:rStyle w:val="Hyperlink"/>
          </w:rPr>
          <w:t>S</w:t>
        </w:r>
        <w:r w:rsidR="00520D7F" w:rsidRPr="2BF2613B">
          <w:rPr>
            <w:rStyle w:val="Hyperlink"/>
          </w:rPr>
          <w:t>ites</w:t>
        </w:r>
      </w:hyperlink>
      <w:r w:rsidR="00520D7F" w:rsidRPr="2BF2613B">
        <w:rPr>
          <w:color w:val="0000FF"/>
        </w:rPr>
        <w:t xml:space="preserve"> </w:t>
      </w:r>
      <w:r w:rsidR="00520D7F">
        <w:t xml:space="preserve">for Virginia’s school division </w:t>
      </w:r>
      <w:r w:rsidR="00B07B42">
        <w:t>w</w:t>
      </w:r>
      <w:r w:rsidR="00520D7F">
        <w:t>ebsite</w:t>
      </w:r>
      <w:r w:rsidR="00B07B42">
        <w:t>s</w:t>
      </w:r>
      <w:r w:rsidR="00520D7F">
        <w:t>.)</w:t>
      </w:r>
    </w:p>
    <w:p w14:paraId="66DAEDE0" w14:textId="77777777" w:rsidR="002345AF" w:rsidRDefault="008E4276" w:rsidP="00635947">
      <w:pPr>
        <w:pStyle w:val="Heading2"/>
      </w:pPr>
      <w:bookmarkStart w:id="14" w:name="_Toc518636386"/>
      <w:bookmarkStart w:id="15" w:name="_Toc199364305"/>
      <w:r>
        <w:t>Evidence of Achievement</w:t>
      </w:r>
      <w:bookmarkEnd w:id="14"/>
      <w:bookmarkEnd w:id="15"/>
      <w:r>
        <w:t xml:space="preserve"> </w:t>
      </w:r>
    </w:p>
    <w:p w14:paraId="77E49C7D" w14:textId="77777777" w:rsidR="00B249AB" w:rsidRPr="00D8746E" w:rsidRDefault="0078733C" w:rsidP="00143A1D">
      <w:r w:rsidRPr="00D8746E">
        <w:t>To</w:t>
      </w:r>
      <w:r w:rsidR="00B249AB" w:rsidRPr="00D8746E">
        <w:t xml:space="preserve"> comply with </w:t>
      </w:r>
      <w:r w:rsidR="00080F5E">
        <w:t xml:space="preserve">§ </w:t>
      </w:r>
      <w:hyperlink r:id="rId28" w:history="1">
        <w:r w:rsidR="004079B1" w:rsidRPr="004079B1">
          <w:rPr>
            <w:rStyle w:val="Hyperlink"/>
          </w:rPr>
          <w:t>22.1-254.1.</w:t>
        </w:r>
      </w:hyperlink>
      <w:r w:rsidR="00080F5E">
        <w:t xml:space="preserve"> </w:t>
      </w:r>
      <w:r w:rsidR="00B249AB" w:rsidRPr="00D8746E">
        <w:t xml:space="preserve"> of the </w:t>
      </w:r>
      <w:r w:rsidR="00B91705" w:rsidRPr="00D8746E">
        <w:rPr>
          <w:i/>
        </w:rPr>
        <w:t>Code of Virginia</w:t>
      </w:r>
      <w:r w:rsidR="00B249AB" w:rsidRPr="00D8746E">
        <w:t>, the parent is required to submit, by the following August 1, evidence of the child's academic achievement in one of the following ways:</w:t>
      </w:r>
    </w:p>
    <w:p w14:paraId="185459C1" w14:textId="77777777" w:rsidR="00B249AB" w:rsidRPr="00F410CC" w:rsidRDefault="00B249AB" w:rsidP="003F7736">
      <w:pPr>
        <w:pStyle w:val="ListParagraph"/>
        <w:numPr>
          <w:ilvl w:val="0"/>
          <w:numId w:val="3"/>
        </w:numPr>
      </w:pPr>
      <w:r w:rsidRPr="00D8746E">
        <w:t xml:space="preserve">Evidence that the child has attained a composite score in or above the fourth stanine on any nationally normed standardized achievement test; </w:t>
      </w:r>
      <w:r w:rsidRPr="00F410CC">
        <w:t xml:space="preserve">or </w:t>
      </w:r>
      <w:r w:rsidR="00FE2987" w:rsidRPr="00F410CC">
        <w:t>an equivalent score on the A</w:t>
      </w:r>
      <w:r w:rsidR="00CF5AC8" w:rsidRPr="00F410CC">
        <w:t>C</w:t>
      </w:r>
      <w:r w:rsidR="00042145" w:rsidRPr="00F410CC">
        <w:t>T</w:t>
      </w:r>
      <w:r w:rsidR="00FE2987" w:rsidRPr="00F410CC">
        <w:t>, SAT, or PSAT test; or</w:t>
      </w:r>
    </w:p>
    <w:p w14:paraId="7703FBC7" w14:textId="77777777" w:rsidR="00B91705" w:rsidRPr="00143A1D" w:rsidRDefault="00B249AB" w:rsidP="003F7736">
      <w:pPr>
        <w:pStyle w:val="ListParagraph"/>
        <w:numPr>
          <w:ilvl w:val="0"/>
          <w:numId w:val="3"/>
        </w:numPr>
        <w:rPr>
          <w:u w:val="single"/>
        </w:rPr>
      </w:pPr>
      <w:r w:rsidRPr="00D8746E">
        <w:t>An evaluation or assessment which the school division superintendent determines to indicate that the child is achieving an adequate level of educational growth and progress</w:t>
      </w:r>
      <w:r w:rsidR="00B91705" w:rsidRPr="00D8746E">
        <w:t>, including</w:t>
      </w:r>
      <w:r w:rsidR="00BC7C12" w:rsidRPr="00D8746E">
        <w:t>,</w:t>
      </w:r>
      <w:r w:rsidR="00B91705" w:rsidRPr="00D8746E">
        <w:t xml:space="preserve"> but not limited to:  </w:t>
      </w:r>
    </w:p>
    <w:p w14:paraId="6EDF0A1C" w14:textId="77777777" w:rsidR="00B91705" w:rsidRPr="00D8746E" w:rsidRDefault="00B91705" w:rsidP="003F7736">
      <w:pPr>
        <w:pStyle w:val="ListParagraph"/>
        <w:numPr>
          <w:ilvl w:val="1"/>
          <w:numId w:val="3"/>
        </w:numPr>
      </w:pPr>
      <w:r w:rsidRPr="00D8746E">
        <w:t xml:space="preserve">an evaluation letter from a person licensed to teach in any state, or a person with a master's degree or higher in an academic discipline, having knowledge of the child's academic progress, stating that the child is achieving an adequate level of educational growth and progress; or </w:t>
      </w:r>
    </w:p>
    <w:p w14:paraId="7D93C815" w14:textId="77777777" w:rsidR="00B249AB" w:rsidRDefault="00B91705" w:rsidP="003F7736">
      <w:pPr>
        <w:pStyle w:val="ListParagraph"/>
        <w:numPr>
          <w:ilvl w:val="1"/>
          <w:numId w:val="3"/>
        </w:numPr>
      </w:pPr>
      <w:r w:rsidRPr="00D8746E">
        <w:t>a report card or transcript from a community college or college, college distance learning program, or home-education correspondence school.</w:t>
      </w:r>
    </w:p>
    <w:p w14:paraId="296FCDD5" w14:textId="77777777" w:rsidR="00D8746E" w:rsidRDefault="00D8746E" w:rsidP="00143A1D">
      <w:r w:rsidRPr="00F410CC">
        <w:t xml:space="preserve">Students’ score reports on </w:t>
      </w:r>
      <w:r w:rsidR="00042145" w:rsidRPr="00F410CC">
        <w:t>the AC</w:t>
      </w:r>
      <w:r w:rsidR="003F284C" w:rsidRPr="00F410CC">
        <w:t>T</w:t>
      </w:r>
      <w:r w:rsidR="00042145" w:rsidRPr="00F410CC">
        <w:t>, SAT, or PSAT test</w:t>
      </w:r>
      <w:r w:rsidRPr="00F410CC">
        <w:t xml:space="preserve"> may not contain scores expressed in stanines.  However, percentile scores are usually reported. A percentile score </w:t>
      </w:r>
      <w:r w:rsidRPr="00467DEB">
        <w:t>of 2</w:t>
      </w:r>
      <w:r w:rsidR="005E7F52" w:rsidRPr="00467DEB">
        <w:t>3</w:t>
      </w:r>
      <w:r w:rsidR="005E7F52">
        <w:t xml:space="preserve"> </w:t>
      </w:r>
      <w:r w:rsidRPr="00F410CC">
        <w:t xml:space="preserve">or above is equivalent to a score at or above the fourth stanine. </w:t>
      </w:r>
      <w:r w:rsidR="00FA68A6">
        <w:t xml:space="preserve"> </w:t>
      </w:r>
      <w:r w:rsidRPr="00F410CC">
        <w:t xml:space="preserve">Thus, students who obtain a </w:t>
      </w:r>
      <w:r w:rsidR="005E7F52" w:rsidRPr="00467DEB">
        <w:t>national</w:t>
      </w:r>
      <w:r w:rsidR="005E7F52">
        <w:t xml:space="preserve"> </w:t>
      </w:r>
      <w:r w:rsidRPr="00F410CC">
        <w:t xml:space="preserve">composite score at or above </w:t>
      </w:r>
      <w:r w:rsidR="005B6539">
        <w:t xml:space="preserve">a </w:t>
      </w:r>
      <w:r w:rsidR="005B6539" w:rsidRPr="00F410CC">
        <w:t xml:space="preserve">percentile score </w:t>
      </w:r>
      <w:r w:rsidR="005B6539" w:rsidRPr="00467DEB">
        <w:t>of 23</w:t>
      </w:r>
      <w:r w:rsidR="005B6539">
        <w:t xml:space="preserve"> </w:t>
      </w:r>
      <w:r w:rsidRPr="00F410CC">
        <w:t>have met the requirement for academic achievement.</w:t>
      </w:r>
    </w:p>
    <w:p w14:paraId="41383620" w14:textId="77777777" w:rsidR="003A15CD" w:rsidRDefault="00B249AB" w:rsidP="00143A1D">
      <w:r>
        <w:lastRenderedPageBreak/>
        <w:t>While</w:t>
      </w:r>
      <w:r w:rsidR="00D1240F">
        <w:t xml:space="preserve"> there are </w:t>
      </w:r>
      <w:r w:rsidR="00F94705">
        <w:t xml:space="preserve">other </w:t>
      </w:r>
      <w:r w:rsidR="00D1240F">
        <w:t xml:space="preserve">tests and evaluations that may meet the requirements of this section of the law, </w:t>
      </w:r>
      <w:r w:rsidR="0043221A">
        <w:t>VDOE</w:t>
      </w:r>
      <w:r w:rsidR="00D1240F">
        <w:t xml:space="preserve"> does not maintain a list of approved tests and evaluations.  </w:t>
      </w:r>
      <w:r w:rsidR="0043221A">
        <w:t>VDOE</w:t>
      </w:r>
      <w:r w:rsidR="00D1240F">
        <w:t xml:space="preserve"> encourages parents to consult with school divisions and other resources such as home instruction </w:t>
      </w:r>
      <w:r w:rsidR="00EB3DBA">
        <w:t xml:space="preserve">parent </w:t>
      </w:r>
      <w:r w:rsidR="00D1240F">
        <w:t>organizations to determine which test or method of evaluation best meets their needs and provides sufficient information</w:t>
      </w:r>
      <w:r w:rsidR="00334EF3">
        <w:t>.</w:t>
      </w:r>
      <w:r w:rsidR="003A15CD">
        <w:t xml:space="preserve">  </w:t>
      </w:r>
      <w:r w:rsidR="00045D06">
        <w:t>This consultation is for information purposes only because a parent may use any nationally normed standardized achievement test as evidence of academic achievement</w:t>
      </w:r>
      <w:r w:rsidR="003A15CD">
        <w:t xml:space="preserve"> or an ACT, SAT, or PSAT test</w:t>
      </w:r>
      <w:r w:rsidR="00045D06">
        <w:t xml:space="preserve">.  </w:t>
      </w:r>
    </w:p>
    <w:p w14:paraId="248149FC" w14:textId="77777777" w:rsidR="00045D06" w:rsidRDefault="00045D06" w:rsidP="00143A1D">
      <w:pPr>
        <w:rPr>
          <w:color w:val="800000"/>
        </w:rPr>
      </w:pPr>
      <w:r w:rsidRPr="001960D7">
        <w:t xml:space="preserve">Please note, however, that </w:t>
      </w:r>
      <w:r w:rsidR="002D787F" w:rsidRPr="00BA4CA7">
        <w:t xml:space="preserve">any </w:t>
      </w:r>
      <w:r w:rsidRPr="001960D7">
        <w:t xml:space="preserve">evaluation or assessment </w:t>
      </w:r>
      <w:r w:rsidR="003A15CD" w:rsidRPr="00F410CC">
        <w:t>provided</w:t>
      </w:r>
      <w:r w:rsidR="003A15CD">
        <w:t xml:space="preserve"> </w:t>
      </w:r>
      <w:r w:rsidRPr="001960D7">
        <w:t xml:space="preserve">must be sufficient to allow the division superintendent to determine that the child is achieving an adequate level of educational growth and progress. </w:t>
      </w:r>
    </w:p>
    <w:p w14:paraId="10D85CCC" w14:textId="4AC5CFAA" w:rsidR="00C54AC1" w:rsidRPr="002E1FA0" w:rsidRDefault="00021275" w:rsidP="00143A1D">
      <w:r>
        <w:t>If the parent does not provide the required evidence of progress, the superintendent may place the home instruction program on probation for one year.</w:t>
      </w:r>
      <w:r w:rsidR="00C54AC1">
        <w:t xml:space="preserve"> </w:t>
      </w:r>
      <w:r>
        <w:t xml:space="preserve"> </w:t>
      </w:r>
      <w:r w:rsidR="00C54AC1">
        <w:t xml:space="preserve">(For the purpose of this provision, "not provided" means either that no information is </w:t>
      </w:r>
      <w:proofErr w:type="gramStart"/>
      <w:r w:rsidR="00C54AC1">
        <w:t>submitted</w:t>
      </w:r>
      <w:proofErr w:type="gramEnd"/>
      <w:r w:rsidR="00C54AC1">
        <w:t xml:space="preserve"> or the child is not making satisfactory academic progress as determined by the results of testing or the results of an evaluation or assessment)</w:t>
      </w:r>
      <w:r w:rsidR="00497885">
        <w:t>.</w:t>
      </w:r>
      <w:r w:rsidR="00C54AC1">
        <w:t xml:space="preserve"> </w:t>
      </w:r>
      <w:r w:rsidR="00F175B9">
        <w:t xml:space="preserve"> </w:t>
      </w:r>
      <w:r>
        <w:t xml:space="preserve">If this happens, the parent will be required to file a remediation plan and evidence of the ability to provide an adequate education for the child. </w:t>
      </w:r>
      <w:r w:rsidR="008E4276">
        <w:t xml:space="preserve"> The superintendent must determine whether these submissions are adequate.</w:t>
      </w:r>
      <w:r>
        <w:t xml:space="preserve"> </w:t>
      </w:r>
      <w:r w:rsidR="008E4276">
        <w:t xml:space="preserve"> </w:t>
      </w:r>
      <w:r>
        <w:t>The superintendent is not required to place the program on probation or accept the remediation</w:t>
      </w:r>
      <w:r w:rsidR="000B0357">
        <w:t xml:space="preserve"> </w:t>
      </w:r>
      <w:r>
        <w:t xml:space="preserve">plan. </w:t>
      </w:r>
      <w:r w:rsidR="00C54AC1">
        <w:t xml:space="preserve"> </w:t>
      </w:r>
      <w:r w:rsidR="003A15CD">
        <w:t xml:space="preserve">However, if </w:t>
      </w:r>
      <w:r w:rsidR="00C54AC1">
        <w:t>the plan and evidence are not accepted or the required evidence is not provided by</w:t>
      </w:r>
      <w:r w:rsidR="003A15CD">
        <w:t xml:space="preserve"> </w:t>
      </w:r>
      <w:r w:rsidR="00C54AC1">
        <w:t xml:space="preserve">August 1 following the probationary year, home instruction shall </w:t>
      </w:r>
      <w:proofErr w:type="gramStart"/>
      <w:r w:rsidR="00C54AC1">
        <w:t>cease</w:t>
      </w:r>
      <w:proofErr w:type="gramEnd"/>
      <w:r w:rsidR="00C54AC1">
        <w:t xml:space="preserve"> and the parent must make other arrangements that comply with the compulsory attendance law.</w:t>
      </w:r>
      <w:r w:rsidR="00E8511B">
        <w:t xml:space="preserve"> </w:t>
      </w:r>
      <w:r w:rsidR="00C54AC1">
        <w:t xml:space="preserve"> </w:t>
      </w:r>
      <w:r w:rsidR="00604B9C">
        <w:t>(</w:t>
      </w:r>
      <w:r w:rsidR="00F40DC6">
        <w:t xml:space="preserve">§ </w:t>
      </w:r>
      <w:hyperlink r:id="rId29">
        <w:r w:rsidR="004079B1" w:rsidRPr="33998F4E">
          <w:rPr>
            <w:rStyle w:val="Hyperlink"/>
          </w:rPr>
          <w:t>22.1-254.1.C</w:t>
        </w:r>
      </w:hyperlink>
      <w:r w:rsidR="00DA200C">
        <w:t xml:space="preserve"> of the</w:t>
      </w:r>
      <w:r w:rsidR="002D787F">
        <w:t xml:space="preserve"> </w:t>
      </w:r>
      <w:r w:rsidR="002D787F" w:rsidRPr="33998F4E">
        <w:rPr>
          <w:i/>
          <w:iCs/>
        </w:rPr>
        <w:t>Code of Virginia</w:t>
      </w:r>
      <w:r w:rsidR="00C54AC1" w:rsidRPr="33998F4E">
        <w:rPr>
          <w:i/>
          <w:iCs/>
        </w:rPr>
        <w:t>)</w:t>
      </w:r>
    </w:p>
    <w:p w14:paraId="1B64A11D" w14:textId="02D4AE2B" w:rsidR="33998F4E" w:rsidRDefault="00021275" w:rsidP="0065463A">
      <w:r>
        <w:t>The evaluation requirement does not apply to children under the age of six as of September 30.</w:t>
      </w:r>
    </w:p>
    <w:p w14:paraId="030A74F5" w14:textId="77777777" w:rsidR="00C54AC1" w:rsidRDefault="00C54AC1" w:rsidP="00635947">
      <w:pPr>
        <w:pStyle w:val="Heading2"/>
      </w:pPr>
      <w:bookmarkStart w:id="16" w:name="_Toc518636387"/>
      <w:bookmarkStart w:id="17" w:name="_Toc199364306"/>
      <w:r>
        <w:t>Appeals</w:t>
      </w:r>
      <w:bookmarkEnd w:id="16"/>
      <w:bookmarkEnd w:id="17"/>
    </w:p>
    <w:p w14:paraId="43358B08" w14:textId="59730285" w:rsidR="00C54AC1" w:rsidRDefault="000B0357" w:rsidP="00143A1D">
      <w:r>
        <w:t xml:space="preserve">Any party aggrieved by a decision of the division superintendent may appeal his decision within 30 days to an independent hearing officer. The independent hearing officer shall be chosen from the list maintained by the Executive Secretary of the Supreme Court for hearing appeals of the placements of children with disabilities. The costs of the hearing shall be apportioned among the parties by the hearing officer in a manner consistent with his findings. </w:t>
      </w:r>
      <w:r w:rsidR="00BF3AD6">
        <w:t>(</w:t>
      </w:r>
      <w:r w:rsidR="00F40DC6">
        <w:t xml:space="preserve">§ </w:t>
      </w:r>
      <w:hyperlink r:id="rId30">
        <w:r w:rsidR="004079B1" w:rsidRPr="33998F4E">
          <w:rPr>
            <w:rStyle w:val="Hyperlink"/>
          </w:rPr>
          <w:t>22.1-254.</w:t>
        </w:r>
        <w:proofErr w:type="gramStart"/>
        <w:r w:rsidR="004079B1" w:rsidRPr="33998F4E">
          <w:rPr>
            <w:rStyle w:val="Hyperlink"/>
          </w:rPr>
          <w:t>1.E</w:t>
        </w:r>
        <w:proofErr w:type="gramEnd"/>
      </w:hyperlink>
      <w:r w:rsidR="00F40DC6">
        <w:t xml:space="preserve"> </w:t>
      </w:r>
      <w:r w:rsidR="00CD0CC6">
        <w:t>of the</w:t>
      </w:r>
      <w:r w:rsidR="002D787F">
        <w:t xml:space="preserve"> </w:t>
      </w:r>
      <w:r w:rsidR="002D787F" w:rsidRPr="33998F4E">
        <w:rPr>
          <w:i/>
          <w:iCs/>
        </w:rPr>
        <w:t>Code of Virginia</w:t>
      </w:r>
      <w:r w:rsidR="002D787F">
        <w:t>)</w:t>
      </w:r>
    </w:p>
    <w:p w14:paraId="78239C4E" w14:textId="77777777" w:rsidR="00021275" w:rsidRDefault="00021275" w:rsidP="00635947">
      <w:pPr>
        <w:pStyle w:val="Heading2"/>
      </w:pPr>
      <w:bookmarkStart w:id="18" w:name="_Toc518636388"/>
      <w:bookmarkStart w:id="19" w:name="_Toc199364307"/>
      <w:r>
        <w:t>Immunization Requirements</w:t>
      </w:r>
      <w:bookmarkEnd w:id="18"/>
      <w:bookmarkEnd w:id="19"/>
    </w:p>
    <w:p w14:paraId="09304A7C" w14:textId="77777777" w:rsidR="00021275" w:rsidRPr="001960D7" w:rsidRDefault="00021275" w:rsidP="00143A1D">
      <w:r>
        <w:t xml:space="preserve">Section </w:t>
      </w:r>
      <w:hyperlink r:id="rId31" w:history="1">
        <w:r w:rsidR="00FF191D">
          <w:rPr>
            <w:rStyle w:val="Hyperlink"/>
          </w:rPr>
          <w:t>22.1-271.4</w:t>
        </w:r>
      </w:hyperlink>
      <w:r w:rsidR="00F40DC6">
        <w:t xml:space="preserve"> </w:t>
      </w:r>
      <w:r>
        <w:t xml:space="preserve">of the </w:t>
      </w:r>
      <w:r w:rsidR="002D787F" w:rsidRPr="008C7036">
        <w:rPr>
          <w:i/>
        </w:rPr>
        <w:t>Code of Virginia</w:t>
      </w:r>
      <w:r w:rsidR="002D787F" w:rsidRPr="008C7036">
        <w:t xml:space="preserve"> </w:t>
      </w:r>
      <w:r>
        <w:t xml:space="preserve">requires that </w:t>
      </w:r>
      <w:r w:rsidR="007D5807" w:rsidRPr="001960D7">
        <w:t xml:space="preserve">parents of </w:t>
      </w:r>
      <w:r w:rsidRPr="001960D7">
        <w:t>students being taught at home</w:t>
      </w:r>
      <w:r>
        <w:t xml:space="preserve"> or those excused from attendance under the provisions of </w:t>
      </w:r>
      <w:r w:rsidR="00504D4F">
        <w:t xml:space="preserve">§ </w:t>
      </w:r>
      <w:hyperlink r:id="rId32" w:history="1">
        <w:r w:rsidR="00FF191D" w:rsidRPr="00FF191D">
          <w:rPr>
            <w:rStyle w:val="Hyperlink"/>
          </w:rPr>
          <w:t>22.1-254</w:t>
        </w:r>
      </w:hyperlink>
      <w:r w:rsidR="00FF191D">
        <w:t xml:space="preserve"> </w:t>
      </w:r>
      <w:r w:rsidR="00F031DD" w:rsidRPr="00660328">
        <w:t xml:space="preserve"> </w:t>
      </w:r>
      <w:r>
        <w:t>or</w:t>
      </w:r>
      <w:r w:rsidR="00504D4F">
        <w:t xml:space="preserve"> §</w:t>
      </w:r>
      <w:r>
        <w:t xml:space="preserve"> </w:t>
      </w:r>
      <w:hyperlink r:id="rId33" w:history="1">
        <w:r w:rsidR="00FF191D">
          <w:rPr>
            <w:rStyle w:val="Hyperlink"/>
          </w:rPr>
          <w:t>22.1-254.1</w:t>
        </w:r>
      </w:hyperlink>
      <w:r w:rsidR="00E8511B">
        <w:rPr>
          <w:rStyle w:val="Hyperlink"/>
        </w:rPr>
        <w:t xml:space="preserve"> </w:t>
      </w:r>
      <w:r w:rsidR="002D787F" w:rsidRPr="008C7036">
        <w:t xml:space="preserve">of the </w:t>
      </w:r>
      <w:r w:rsidR="002D787F" w:rsidRPr="008C7036">
        <w:rPr>
          <w:i/>
        </w:rPr>
        <w:t>Code</w:t>
      </w:r>
      <w:r w:rsidR="002D787F">
        <w:t xml:space="preserve"> </w:t>
      </w:r>
      <w:r>
        <w:t xml:space="preserve">comply with the immunization requirements of </w:t>
      </w:r>
      <w:r w:rsidR="00504D4F">
        <w:t xml:space="preserve">§ </w:t>
      </w:r>
      <w:hyperlink r:id="rId34" w:history="1">
        <w:r w:rsidR="00FF191D">
          <w:rPr>
            <w:rStyle w:val="Hyperlink"/>
          </w:rPr>
          <w:t>32.1-46</w:t>
        </w:r>
      </w:hyperlink>
      <w:r w:rsidR="00FF191D">
        <w:t xml:space="preserve"> </w:t>
      </w:r>
      <w:r w:rsidR="002D787F" w:rsidRPr="00EC4642">
        <w:t>of the</w:t>
      </w:r>
      <w:r w:rsidR="002D787F" w:rsidRPr="008C7036">
        <w:rPr>
          <w:i/>
        </w:rPr>
        <w:t xml:space="preserve"> Code</w:t>
      </w:r>
      <w:r w:rsidR="002D787F">
        <w:t xml:space="preserve"> </w:t>
      </w:r>
      <w:r>
        <w:t xml:space="preserve">in the same manner and to the same extent as if the child were enrolled in and attending school. </w:t>
      </w:r>
      <w:r w:rsidR="00497885">
        <w:t xml:space="preserve"> </w:t>
      </w:r>
      <w:r>
        <w:t xml:space="preserve">School superintendents are not required to collect this information with the </w:t>
      </w:r>
      <w:r>
        <w:rPr>
          <w:i/>
          <w:iCs/>
        </w:rPr>
        <w:t>Notice of Intent to Provide Home Instruction</w:t>
      </w:r>
      <w:r>
        <w:t xml:space="preserve"> but may do so at their discretion. </w:t>
      </w:r>
      <w:r w:rsidR="00497885">
        <w:t xml:space="preserve"> </w:t>
      </w:r>
      <w:r>
        <w:t>Parents are required to provide the information upon request unless the parents submit an affidavit stating that immunization conflicts with their religious beliefs or the parents provide a doctor’s statement indicating that one or more of the required immunizations is detrimental to the child’s health.</w:t>
      </w:r>
      <w:r w:rsidR="007D5807">
        <w:t xml:space="preserve">  </w:t>
      </w:r>
      <w:r w:rsidR="007D5807" w:rsidRPr="001960D7">
        <w:t xml:space="preserve">This statement must include the specific nature of the medical condition or </w:t>
      </w:r>
      <w:r w:rsidR="009C514F">
        <w:t xml:space="preserve">the </w:t>
      </w:r>
      <w:r w:rsidR="007D5807" w:rsidRPr="001960D7">
        <w:t>circumstances that contraindicate immunization.</w:t>
      </w:r>
    </w:p>
    <w:p w14:paraId="3AA1C63D" w14:textId="77777777" w:rsidR="00635947" w:rsidRDefault="00635947" w:rsidP="33998F4E">
      <w:pPr>
        <w:shd w:val="clear" w:color="auto" w:fill="auto"/>
        <w:spacing w:before="0" w:beforeAutospacing="0" w:after="0" w:afterAutospacing="0"/>
        <w:rPr>
          <w:rFonts w:asciiTheme="majorHAnsi" w:hAnsiTheme="majorHAnsi" w:cs="Arial"/>
          <w:b/>
          <w:bCs/>
          <w:color w:val="003B71"/>
          <w:sz w:val="36"/>
          <w:szCs w:val="36"/>
        </w:rPr>
      </w:pPr>
      <w:bookmarkStart w:id="20" w:name="_Toc518636389"/>
      <w:r>
        <w:br w:type="page"/>
      </w:r>
    </w:p>
    <w:p w14:paraId="1CA62B20" w14:textId="6480C210" w:rsidR="00021275" w:rsidRPr="001534EA" w:rsidRDefault="00021275" w:rsidP="00635947">
      <w:pPr>
        <w:pStyle w:val="Heading2"/>
        <w:rPr>
          <w:color w:val="FF0000"/>
        </w:rPr>
      </w:pPr>
      <w:bookmarkStart w:id="21" w:name="_Toc199364308"/>
      <w:r>
        <w:lastRenderedPageBreak/>
        <w:t>Part-Time Enrollment in Public Schools</w:t>
      </w:r>
      <w:bookmarkEnd w:id="20"/>
      <w:bookmarkEnd w:id="21"/>
      <w:r w:rsidR="001534EA">
        <w:t xml:space="preserve"> </w:t>
      </w:r>
    </w:p>
    <w:p w14:paraId="2DD12751" w14:textId="77777777" w:rsidR="00A7356A" w:rsidRDefault="00A7356A" w:rsidP="00143A1D">
      <w:r>
        <w:t xml:space="preserve">Section </w:t>
      </w:r>
      <w:hyperlink r:id="rId35">
        <w:r w:rsidR="00CC586D" w:rsidRPr="33998F4E">
          <w:rPr>
            <w:rStyle w:val="Hyperlink"/>
          </w:rPr>
          <w:t>22.1-253.13:2.N</w:t>
        </w:r>
      </w:hyperlink>
      <w:r w:rsidR="00504D4F" w:rsidRPr="33998F4E">
        <w:rPr>
          <w:color w:val="0000FF"/>
        </w:rPr>
        <w:t xml:space="preserve"> </w:t>
      </w:r>
      <w:r>
        <w:t xml:space="preserve"> of the</w:t>
      </w:r>
      <w:r w:rsidR="002D787F">
        <w:t xml:space="preserve"> </w:t>
      </w:r>
      <w:r w:rsidR="002D787F" w:rsidRPr="33998F4E">
        <w:rPr>
          <w:i/>
          <w:iCs/>
        </w:rPr>
        <w:t>Code of Virginia</w:t>
      </w:r>
      <w:r>
        <w:t xml:space="preserve"> allows school boards to permit part</w:t>
      </w:r>
      <w:r w:rsidR="000D6144">
        <w:t>-</w:t>
      </w:r>
      <w:r>
        <w:t xml:space="preserve">time attendance of children receiving home instruction under the provisions of </w:t>
      </w:r>
      <w:r w:rsidR="00504D4F">
        <w:t xml:space="preserve">§ </w:t>
      </w:r>
      <w:hyperlink r:id="rId36">
        <w:r w:rsidR="00CC586D" w:rsidRPr="33998F4E">
          <w:rPr>
            <w:rStyle w:val="Hyperlink"/>
          </w:rPr>
          <w:t>22.1-254.1</w:t>
        </w:r>
      </w:hyperlink>
      <w:r>
        <w:t xml:space="preserve"> of the </w:t>
      </w:r>
      <w:r w:rsidR="002D787F" w:rsidRPr="33998F4E">
        <w:rPr>
          <w:i/>
          <w:iCs/>
        </w:rPr>
        <w:t>Code of Virginia</w:t>
      </w:r>
      <w:r>
        <w:t>.</w:t>
      </w:r>
      <w:r w:rsidR="00497885">
        <w:t xml:space="preserve"> </w:t>
      </w:r>
      <w:r>
        <w:t xml:space="preserve"> Home instructed part-time students may be allowed to enroll in classes in English, mathematics, science, history, social science, foreign language, career and technical education, health education, physical education, or fine arts.  School divisions may count these students in Average Daily Membership (ADM) </w:t>
      </w:r>
      <w:proofErr w:type="gramStart"/>
      <w:r>
        <w:t>as long as</w:t>
      </w:r>
      <w:proofErr w:type="gramEnd"/>
      <w:r>
        <w:t xml:space="preserve"> the total number of part-time children enrolled do</w:t>
      </w:r>
      <w:r w:rsidR="006E2DE7">
        <w:t>es</w:t>
      </w:r>
      <w:r>
        <w:t xml:space="preserve"> not exceed the number provided under the law (up to 0.5 </w:t>
      </w:r>
      <w:r w:rsidR="00B94209">
        <w:t xml:space="preserve">of a </w:t>
      </w:r>
      <w:r>
        <w:t>student).</w:t>
      </w:r>
      <w:r w:rsidR="00497885">
        <w:t xml:space="preserve"> </w:t>
      </w:r>
      <w:r>
        <w:t xml:space="preserve"> School boards may permit students receiving home instruction to enroll in any other courses, but school divisions would not count these students in ADM.  Parents are advised to check with local school divisions regarding this issue.</w:t>
      </w:r>
    </w:p>
    <w:p w14:paraId="4BDE2D36" w14:textId="77777777" w:rsidR="000F6408" w:rsidRDefault="00750F44" w:rsidP="00143A1D">
      <w:r w:rsidRPr="00C84884">
        <w:t xml:space="preserve">Children who are being tutored under the provisions of </w:t>
      </w:r>
      <w:r w:rsidR="009C5E14">
        <w:t xml:space="preserve">§ </w:t>
      </w:r>
      <w:hyperlink r:id="rId37" w:history="1">
        <w:r w:rsidR="00CC586D" w:rsidRPr="00CC586D">
          <w:rPr>
            <w:rStyle w:val="Hyperlink"/>
          </w:rPr>
          <w:t>22.1-254</w:t>
        </w:r>
      </w:hyperlink>
      <w:r w:rsidR="00CC586D">
        <w:t xml:space="preserve"> </w:t>
      </w:r>
      <w:r w:rsidR="002D787F" w:rsidRPr="00E42C34">
        <w:t xml:space="preserve">of the </w:t>
      </w:r>
      <w:r w:rsidR="002D787F" w:rsidRPr="00E42C34">
        <w:rPr>
          <w:i/>
        </w:rPr>
        <w:t>Code of Virginia</w:t>
      </w:r>
      <w:r w:rsidRPr="00C84884">
        <w:t xml:space="preserve"> or have received a religious exemption under those provisions are not eligible to enroll in a public school on a part-time basis.</w:t>
      </w:r>
    </w:p>
    <w:p w14:paraId="392783B5" w14:textId="55D2A81E" w:rsidR="009C6034" w:rsidRDefault="00A7356A" w:rsidP="00143A1D">
      <w:r>
        <w:t xml:space="preserve">While participation in certain interscholastic activities such as varsity sports is governed by policies of the </w:t>
      </w:r>
      <w:hyperlink r:id="rId38">
        <w:r w:rsidRPr="33998F4E">
          <w:rPr>
            <w:rStyle w:val="Hyperlink"/>
          </w:rPr>
          <w:t>Virginia High School League</w:t>
        </w:r>
      </w:hyperlink>
      <w:r>
        <w:t xml:space="preserve"> (VHSL), other extracurricular activities </w:t>
      </w:r>
      <w:r w:rsidR="0030261C">
        <w:t xml:space="preserve">may be </w:t>
      </w:r>
      <w:r>
        <w:t xml:space="preserve">governed by school board policies.  </w:t>
      </w:r>
    </w:p>
    <w:p w14:paraId="3958E393" w14:textId="621078CF" w:rsidR="009C6034" w:rsidRDefault="00A7356A" w:rsidP="00143A1D">
      <w:r>
        <w:t xml:space="preserve">Please check with your local school division concerning its policies.  </w:t>
      </w:r>
    </w:p>
    <w:p w14:paraId="39ED0FCD" w14:textId="2A1DAFD1" w:rsidR="009C6034" w:rsidRPr="009C6034" w:rsidRDefault="0010499B" w:rsidP="009C6034">
      <w:pPr>
        <w:pStyle w:val="Heading2"/>
      </w:pPr>
      <w:bookmarkStart w:id="22" w:name="_Toc199364309"/>
      <w:r>
        <w:t xml:space="preserve">Junior </w:t>
      </w:r>
      <w:r w:rsidR="009C6034">
        <w:t>Reserve Officers' Training Corps</w:t>
      </w:r>
      <w:bookmarkEnd w:id="22"/>
      <w:r w:rsidR="009C6034">
        <w:t xml:space="preserve"> </w:t>
      </w:r>
    </w:p>
    <w:p w14:paraId="28AE4701" w14:textId="5F375D22" w:rsidR="009C6034" w:rsidRDefault="009C6034" w:rsidP="00A3217E">
      <w:r>
        <w:t xml:space="preserve">The </w:t>
      </w:r>
      <w:r w:rsidR="0010499B">
        <w:t xml:space="preserve">Junior </w:t>
      </w:r>
      <w:r>
        <w:t>Reserve Officers' Training Corps (</w:t>
      </w:r>
      <w:r w:rsidR="0010499B">
        <w:t>J</w:t>
      </w:r>
      <w:r>
        <w:t xml:space="preserve">ROTC) </w:t>
      </w:r>
      <w:r w:rsidR="0010499B">
        <w:t>is a federal program sponsored by the United States Armed Forces in high schools </w:t>
      </w:r>
      <w:proofErr w:type="gramStart"/>
      <w:r w:rsidR="0010499B">
        <w:t>and also</w:t>
      </w:r>
      <w:proofErr w:type="gramEnd"/>
      <w:r w:rsidR="0010499B">
        <w:t xml:space="preserve"> in some middle schools across the United States and at US military bases across the world.</w:t>
      </w:r>
    </w:p>
    <w:p w14:paraId="0E2803A8" w14:textId="6E6CCA9A" w:rsidR="008560C3" w:rsidRDefault="00A3217E" w:rsidP="00143A1D">
      <w:r w:rsidRPr="00A3217E">
        <w:t>In 2020, the federal </w:t>
      </w:r>
      <w:hyperlink r:id="rId39" w:anchor=":~:text=%28g%29%20%281%29%20When%20determined%20by%20the%20Secretary%20of,determines%20is%20hard-to-fill%20for%20geographic%20or%20economic%20reasons." w:history="1">
        <w:r w:rsidRPr="00D46378">
          <w:rPr>
            <w:rStyle w:val="Hyperlink"/>
          </w:rPr>
          <w:t>National Defense Authorization Act</w:t>
        </w:r>
      </w:hyperlink>
      <w:r w:rsidRPr="00A3217E">
        <w:rPr>
          <w:b/>
          <w:bCs/>
        </w:rPr>
        <w:t> </w:t>
      </w:r>
      <w:r w:rsidR="003F7736">
        <w:t>was amended</w:t>
      </w:r>
      <w:r w:rsidRPr="00A3217E">
        <w:t xml:space="preserve"> to </w:t>
      </w:r>
      <w:r w:rsidR="00D46378">
        <w:t>require that each public</w:t>
      </w:r>
      <w:r w:rsidRPr="00A3217E">
        <w:t xml:space="preserve"> high school</w:t>
      </w:r>
      <w:r w:rsidR="00D46378">
        <w:t xml:space="preserve"> that maintains a JROTC </w:t>
      </w:r>
      <w:r w:rsidRPr="00D46378">
        <w:t xml:space="preserve">unit </w:t>
      </w:r>
      <w:r w:rsidR="00D46378" w:rsidRPr="00D46378">
        <w:t>must</w:t>
      </w:r>
      <w:r w:rsidRPr="00D46378">
        <w:t xml:space="preserve"> permit membership in the unit to homeschooled students residing in the area served by the institution who are qualified for membership in the unit</w:t>
      </w:r>
      <w:r w:rsidR="00D46378" w:rsidRPr="00D46378">
        <w:t xml:space="preserve">. </w:t>
      </w:r>
      <w:r w:rsidR="003F7736" w:rsidRPr="00D46378">
        <w:t>If a school does not provide the program or does not include the branch of service in which your student is interested, the student may be able to participate in another school’s JROTC or a nearby district’s program.</w:t>
      </w:r>
      <w:r w:rsidR="003F7736">
        <w:rPr>
          <w:rFonts w:ascii="Poppins" w:hAnsi="Poppins" w:cs="Poppins"/>
          <w:color w:val="222222"/>
          <w:sz w:val="27"/>
          <w:szCs w:val="27"/>
          <w:shd w:val="clear" w:color="auto" w:fill="FFFFFF"/>
        </w:rPr>
        <w:t> </w:t>
      </w:r>
    </w:p>
    <w:p w14:paraId="37DFAB0D" w14:textId="77777777" w:rsidR="00021275" w:rsidRDefault="00021275" w:rsidP="00635947">
      <w:pPr>
        <w:pStyle w:val="Heading2"/>
      </w:pPr>
      <w:bookmarkStart w:id="23" w:name="_Toc518636390"/>
      <w:bookmarkStart w:id="24" w:name="_Toc199364310"/>
      <w:r>
        <w:t>Transfer Provisions</w:t>
      </w:r>
      <w:bookmarkEnd w:id="23"/>
      <w:bookmarkEnd w:id="24"/>
      <w:r w:rsidR="00BA3985">
        <w:t xml:space="preserve"> </w:t>
      </w:r>
    </w:p>
    <w:p w14:paraId="4EB642BE" w14:textId="44516216" w:rsidR="33998F4E" w:rsidRDefault="00780053" w:rsidP="33998F4E">
      <w:pPr>
        <w:shd w:val="clear" w:color="auto" w:fill="FFFFFF" w:themeFill="background2"/>
        <w:spacing w:line="259" w:lineRule="auto"/>
      </w:pPr>
      <w:r>
        <w:t>This handbook include</w:t>
      </w:r>
      <w:r w:rsidR="66831D58">
        <w:t>s</w:t>
      </w:r>
      <w:r>
        <w:t xml:space="preserve"> </w:t>
      </w:r>
      <w:r w:rsidR="00BF708F">
        <w:t>relevant</w:t>
      </w:r>
      <w:r w:rsidR="00BF708F" w:rsidRPr="2BF2613B">
        <w:rPr>
          <w:b/>
          <w:bCs/>
          <w:color w:val="800000"/>
        </w:rPr>
        <w:t xml:space="preserve"> </w:t>
      </w:r>
      <w:r>
        <w:t xml:space="preserve">information from the </w:t>
      </w:r>
      <w:bookmarkStart w:id="25" w:name="OLE_LINK1"/>
      <w:bookmarkStart w:id="26" w:name="OLE_LINK2"/>
      <w:r w:rsidR="00A83765">
        <w:t xml:space="preserve">Board of Education’s </w:t>
      </w:r>
      <w:bookmarkEnd w:id="25"/>
      <w:bookmarkEnd w:id="26"/>
      <w:r w:rsidR="0065463A">
        <w:fldChar w:fldCharType="begin"/>
      </w:r>
      <w:r w:rsidR="0065463A">
        <w:instrText>HYPERLINK "https://law.lis.virginia.gov/admincode/title8/agency20/chapter132/"</w:instrText>
      </w:r>
      <w:r w:rsidR="0065463A">
        <w:fldChar w:fldCharType="separate"/>
      </w:r>
      <w:r w:rsidR="0065463A" w:rsidRPr="0065463A">
        <w:rPr>
          <w:rStyle w:val="Hyperlink"/>
        </w:rPr>
        <w:t>Standards of Accreditation</w:t>
      </w:r>
      <w:r w:rsidR="0065463A">
        <w:fldChar w:fldCharType="end"/>
      </w:r>
      <w:r w:rsidR="3805DA3B">
        <w:t xml:space="preserve"> </w:t>
      </w:r>
      <w:r>
        <w:t>(SOA</w:t>
      </w:r>
      <w:r w:rsidR="00E42C34">
        <w:t>)</w:t>
      </w:r>
      <w:r w:rsidR="00302387">
        <w:t xml:space="preserve">.  </w:t>
      </w:r>
      <w:r w:rsidR="00593A4F">
        <w:t>These provisions impact any home schooled student who wishes to transfer back to a public school and wants to receive credit for courses taken while home schooled.</w:t>
      </w:r>
    </w:p>
    <w:p w14:paraId="66248C27" w14:textId="631EBEE7" w:rsidR="33998F4E" w:rsidRDefault="008E0FC2">
      <w:r>
        <w:t xml:space="preserve">Section </w:t>
      </w:r>
      <w:hyperlink r:id="rId40">
        <w:r w:rsidR="00CC586D" w:rsidRPr="33998F4E">
          <w:rPr>
            <w:rStyle w:val="Hyperlink"/>
          </w:rPr>
          <w:t>22.1-253.13:4</w:t>
        </w:r>
      </w:hyperlink>
      <w:r w:rsidR="00504D4F" w:rsidRPr="33998F4E">
        <w:rPr>
          <w:color w:val="0000FF"/>
        </w:rPr>
        <w:t xml:space="preserve"> </w:t>
      </w:r>
      <w:r>
        <w:t>of the</w:t>
      </w:r>
      <w:r w:rsidR="004C140E">
        <w:t xml:space="preserve"> </w:t>
      </w:r>
      <w:r w:rsidR="004C140E" w:rsidRPr="33998F4E">
        <w:rPr>
          <w:i/>
          <w:iCs/>
        </w:rPr>
        <w:t>Code of Virginia</w:t>
      </w:r>
      <w:r>
        <w:t xml:space="preserve"> (Standard 4 of the Standards of Quality) requires local school boards to make provisions for students who transfer between secondary schools and from nonpublic schools or from home instruction as outlined in the </w:t>
      </w:r>
      <w:r w:rsidR="00B56D7A">
        <w:t>SOA</w:t>
      </w:r>
      <w:r>
        <w:t xml:space="preserve">.  </w:t>
      </w:r>
      <w:r w:rsidR="00780053">
        <w:t xml:space="preserve">The SOA provides: </w:t>
      </w:r>
    </w:p>
    <w:p w14:paraId="0C2E6BC9" w14:textId="1C10E846" w:rsidR="008E0FC2" w:rsidRDefault="00F92A38" w:rsidP="00143A1D">
      <w:r>
        <w:t>Students transferring in grades kindergarten through 8 from Virginia public schools or nonpublic schools accredited by one of the approved accrediting constituent members of the Virginia Council for Private Education (VCPE) shall be given recognition for all grade-level work completed. The academic record of students transferring from all other schools shall be evaluated to determine appropriate grade placement in accordance with policies adopted by the local school board.</w:t>
      </w:r>
      <w:r w:rsidR="007B020A">
        <w:t xml:space="preserve">  </w:t>
      </w:r>
      <w:r w:rsidR="008E0FC2">
        <w:t>(</w:t>
      </w:r>
      <w:hyperlink r:id="rId41" w:history="1">
        <w:r w:rsidR="1B444F27" w:rsidRPr="2BF2613B">
          <w:rPr>
            <w:rStyle w:val="Hyperlink"/>
          </w:rPr>
          <w:t>8VAC20-132-</w:t>
        </w:r>
        <w:proofErr w:type="gramStart"/>
        <w:r w:rsidR="1B444F27" w:rsidRPr="2BF2613B">
          <w:rPr>
            <w:rStyle w:val="Hyperlink"/>
          </w:rPr>
          <w:t>60.A</w:t>
        </w:r>
        <w:proofErr w:type="gramEnd"/>
      </w:hyperlink>
      <w:r w:rsidR="008E0FC2">
        <w:t>)</w:t>
      </w:r>
    </w:p>
    <w:p w14:paraId="77C8B7E6" w14:textId="32458114" w:rsidR="33998F4E" w:rsidRDefault="33998F4E"/>
    <w:p w14:paraId="6BE9C114" w14:textId="4FAB98C0" w:rsidR="007B020A" w:rsidRDefault="004B2F39" w:rsidP="00143A1D">
      <w:r>
        <w:t>A</w:t>
      </w:r>
      <w:r w:rsidR="00A273C3">
        <w:t xml:space="preserve"> </w:t>
      </w:r>
      <w:r w:rsidR="00A974A2">
        <w:t>s</w:t>
      </w:r>
      <w:r w:rsidR="008E0FC2">
        <w:t xml:space="preserve">econdary school shall accept credits toward graduation received from Virginia nonpublic schools accredited by one of the approved </w:t>
      </w:r>
      <w:r w:rsidR="00DF79CC">
        <w:t xml:space="preserve">accrediting </w:t>
      </w:r>
      <w:r w:rsidR="006C1189">
        <w:t>constituent</w:t>
      </w:r>
      <w:r w:rsidR="00DF79CC">
        <w:t xml:space="preserve"> </w:t>
      </w:r>
      <w:r w:rsidR="008E0FC2">
        <w:t xml:space="preserve">members of the </w:t>
      </w:r>
      <w:r w:rsidR="00ED2846">
        <w:t>VCPE</w:t>
      </w:r>
      <w:r w:rsidR="008E0FC2">
        <w:t>.</w:t>
      </w:r>
      <w:r w:rsidR="00A974A2">
        <w:t xml:space="preserve">  </w:t>
      </w:r>
      <w:r w:rsidR="00520D7F">
        <w:t>(</w:t>
      </w:r>
      <w:hyperlink r:id="rId42" w:history="1">
        <w:r w:rsidR="18D70409" w:rsidRPr="2BF2613B">
          <w:rPr>
            <w:rStyle w:val="Hyperlink"/>
          </w:rPr>
          <w:t>8VAC20-132-</w:t>
        </w:r>
        <w:proofErr w:type="gramStart"/>
        <w:r w:rsidR="18D70409" w:rsidRPr="2BF2613B">
          <w:rPr>
            <w:rStyle w:val="Hyperlink"/>
          </w:rPr>
          <w:t>60.D</w:t>
        </w:r>
        <w:proofErr w:type="gramEnd"/>
      </w:hyperlink>
      <w:r w:rsidR="00520D7F">
        <w:t xml:space="preserve">) </w:t>
      </w:r>
    </w:p>
    <w:p w14:paraId="656CD930" w14:textId="765AAB9C" w:rsidR="33998F4E" w:rsidRDefault="003760D9" w:rsidP="0065463A">
      <w:pPr>
        <w:pStyle w:val="Header"/>
      </w:pPr>
      <w:r>
        <w:t xml:space="preserve">Information about the VCPE and its members can be found at </w:t>
      </w:r>
      <w:hyperlink r:id="rId43">
        <w:r w:rsidRPr="33998F4E">
          <w:rPr>
            <w:rStyle w:val="Hyperlink"/>
          </w:rPr>
          <w:t>http://www.vcpe.org/</w:t>
        </w:r>
      </w:hyperlink>
      <w:r>
        <w:t>.</w:t>
      </w:r>
    </w:p>
    <w:p w14:paraId="46EEA339" w14:textId="727DF774" w:rsidR="33998F4E" w:rsidRDefault="007B020A">
      <w:r>
        <w:t>T</w:t>
      </w:r>
      <w:r w:rsidR="00A974A2">
        <w:t>here</w:t>
      </w:r>
      <w:r w:rsidR="00593A4F" w:rsidRPr="2BF2613B">
        <w:rPr>
          <w:b/>
          <w:bCs/>
          <w:color w:val="800000"/>
        </w:rPr>
        <w:t xml:space="preserve"> </w:t>
      </w:r>
      <w:r w:rsidR="00A974A2">
        <w:t>is nothing in the regulations that prohibits public schools from accepting standard units of credit toward graduation awarded to students who transfer from other schools when the courses for which the student received credit generally match the description of or can be substituted for courses for which the receiving school give</w:t>
      </w:r>
      <w:r w:rsidR="004E39BB">
        <w:t>s</w:t>
      </w:r>
      <w:r w:rsidR="00A974A2">
        <w:t xml:space="preserve"> standard credit, and the school from which the child transfers certifies that the courses for which credit is given meet the requirement</w:t>
      </w:r>
      <w:r w:rsidR="00DF79CC">
        <w:t>s</w:t>
      </w:r>
      <w:r w:rsidR="00A974A2">
        <w:t xml:space="preserve"> of </w:t>
      </w:r>
      <w:hyperlink r:id="rId44" w:history="1">
        <w:r w:rsidR="2F6B4470" w:rsidRPr="2BF2613B">
          <w:rPr>
            <w:rStyle w:val="Hyperlink"/>
          </w:rPr>
          <w:t>8VAC20-132-110</w:t>
        </w:r>
      </w:hyperlink>
      <w:r w:rsidR="009C5E14">
        <w:t xml:space="preserve"> </w:t>
      </w:r>
      <w:r w:rsidR="00B63C41">
        <w:t>(140 clock hours of instruction)</w:t>
      </w:r>
      <w:r w:rsidR="00A974A2" w:rsidRPr="2BF2613B">
        <w:rPr>
          <w:b/>
          <w:bCs/>
        </w:rPr>
        <w:t>.</w:t>
      </w:r>
      <w:r w:rsidR="007823BD" w:rsidRPr="2BF2613B">
        <w:rPr>
          <w:b/>
          <w:bCs/>
        </w:rPr>
        <w:t xml:space="preserve">  </w:t>
      </w:r>
    </w:p>
    <w:p w14:paraId="49823AD2" w14:textId="559AE834" w:rsidR="33998F4E" w:rsidRDefault="00A83765" w:rsidP="0065463A">
      <w:r>
        <w:t>The SOA (</w:t>
      </w:r>
      <w:hyperlink r:id="rId45" w:history="1">
        <w:r w:rsidR="189065DF" w:rsidRPr="2BF2613B">
          <w:rPr>
            <w:rStyle w:val="Hyperlink"/>
          </w:rPr>
          <w:t>8VAC20-132-60.C</w:t>
        </w:r>
      </w:hyperlink>
      <w:r>
        <w:t xml:space="preserve">) </w:t>
      </w:r>
      <w:r w:rsidR="00E55EE4">
        <w:t xml:space="preserve">also </w:t>
      </w:r>
      <w:r w:rsidR="004A21CC">
        <w:t xml:space="preserve">states: </w:t>
      </w:r>
      <w:r w:rsidR="007E4E4B">
        <w:t>“</w:t>
      </w:r>
      <w:r w:rsidR="00E55EE4">
        <w:t>Virginia public schools shall accept standard and verified units of credit from other Virginia public schools, Virginia’s virtual learning program, Virtual Virginia</w:t>
      </w:r>
      <w:r w:rsidR="00366F02">
        <w:t xml:space="preserve"> and state-operated programs….</w:t>
      </w:r>
      <w:r w:rsidR="00E55EE4">
        <w:t xml:space="preserve">”  </w:t>
      </w:r>
    </w:p>
    <w:p w14:paraId="4E43408B" w14:textId="13677C7D" w:rsidR="33998F4E" w:rsidRDefault="00FD679E" w:rsidP="0065463A">
      <w:pPr>
        <w:pStyle w:val="Header"/>
      </w:pPr>
      <w:r>
        <w:t xml:space="preserve">Parents who wish to transfer students from home instruction </w:t>
      </w:r>
      <w:r w:rsidR="00A273C3">
        <w:t xml:space="preserve">to a public school </w:t>
      </w:r>
      <w:r>
        <w:t xml:space="preserve">should contact the local school division for information about the transfer process.  All school divisions should have policies regarding this process.  </w:t>
      </w:r>
    </w:p>
    <w:p w14:paraId="22CC2C82" w14:textId="57E008DF" w:rsidR="33998F4E" w:rsidRDefault="00213EC6" w:rsidP="0065463A">
      <w:pPr>
        <w:pStyle w:val="Heading2"/>
      </w:pPr>
      <w:bookmarkStart w:id="27" w:name="_Toc518636391"/>
      <w:bookmarkStart w:id="28" w:name="_Toc199364311"/>
      <w:r>
        <w:t>Summer School</w:t>
      </w:r>
      <w:r w:rsidR="00502AE2">
        <w:t xml:space="preserve"> or Off-Site Instruction</w:t>
      </w:r>
      <w:bookmarkEnd w:id="27"/>
      <w:bookmarkEnd w:id="28"/>
    </w:p>
    <w:p w14:paraId="2E322A8A" w14:textId="77777777" w:rsidR="00E85775" w:rsidRPr="00FE4EF0" w:rsidRDefault="00E85775" w:rsidP="00143A1D">
      <w:pPr>
        <w:pStyle w:val="Header"/>
      </w:pPr>
      <w:r w:rsidRPr="00FE4EF0">
        <w:t xml:space="preserve">Parents who have elected to home school their children (and have met the requirements of </w:t>
      </w:r>
      <w:r w:rsidR="006B7D0E" w:rsidRPr="00FE4EF0">
        <w:t xml:space="preserve">§ </w:t>
      </w:r>
      <w:hyperlink r:id="rId46" w:history="1">
        <w:r w:rsidR="00E605A8">
          <w:rPr>
            <w:rStyle w:val="Hyperlink"/>
          </w:rPr>
          <w:t>22.1-254.1</w:t>
        </w:r>
      </w:hyperlink>
      <w:r w:rsidRPr="00FE4EF0">
        <w:t>) are not subject to the SOA requirements for off-site instruction.  However, s</w:t>
      </w:r>
      <w:r w:rsidR="00F76E9C" w:rsidRPr="00FE4EF0">
        <w:t xml:space="preserve">ome parents </w:t>
      </w:r>
      <w:r w:rsidR="009E4487" w:rsidRPr="00FE4EF0">
        <w:t>want</w:t>
      </w:r>
      <w:r w:rsidR="00F76E9C" w:rsidRPr="00FE4EF0">
        <w:t xml:space="preserve"> to provide instruction in the home</w:t>
      </w:r>
      <w:r w:rsidRPr="00FE4EF0">
        <w:t xml:space="preserve"> or off-site </w:t>
      </w:r>
      <w:r w:rsidR="00F76E9C" w:rsidRPr="00FE4EF0">
        <w:t xml:space="preserve">to students </w:t>
      </w:r>
      <w:r w:rsidR="00A7356A" w:rsidRPr="00FE4EF0">
        <w:t xml:space="preserve">enrolled in public schools </w:t>
      </w:r>
      <w:r w:rsidR="00581D28" w:rsidRPr="00FE4EF0">
        <w:t xml:space="preserve">only </w:t>
      </w:r>
      <w:r w:rsidR="00F76E9C" w:rsidRPr="00FE4EF0">
        <w:t>during the school</w:t>
      </w:r>
      <w:r w:rsidR="002330DD" w:rsidRPr="00FE4EF0">
        <w:t xml:space="preserve"> division</w:t>
      </w:r>
      <w:r w:rsidR="00F76E9C" w:rsidRPr="00FE4EF0">
        <w:t>’s summer break</w:t>
      </w:r>
      <w:r w:rsidR="00502AE2" w:rsidRPr="00FE4EF0">
        <w:t xml:space="preserve"> or </w:t>
      </w:r>
      <w:r w:rsidR="001A5C17" w:rsidRPr="00FE4EF0">
        <w:t xml:space="preserve">at other times for </w:t>
      </w:r>
      <w:r w:rsidR="0071641E" w:rsidRPr="00FE4EF0">
        <w:t>additional credit</w:t>
      </w:r>
      <w:r w:rsidR="001A5C17" w:rsidRPr="00FE4EF0">
        <w:t>s</w:t>
      </w:r>
      <w:r w:rsidR="00502AE2" w:rsidRPr="00FE4EF0">
        <w:t xml:space="preserve"> during the regular school</w:t>
      </w:r>
      <w:r w:rsidR="00E64AD6" w:rsidRPr="00FE4EF0">
        <w:t xml:space="preserve"> year</w:t>
      </w:r>
      <w:r w:rsidR="00F76E9C" w:rsidRPr="00FE4EF0">
        <w:t xml:space="preserve">.  </w:t>
      </w:r>
      <w:r w:rsidR="00837CB1" w:rsidRPr="00FE4EF0">
        <w:t xml:space="preserve">This </w:t>
      </w:r>
      <w:r w:rsidR="00B149AB" w:rsidRPr="00FE4EF0">
        <w:t xml:space="preserve">method of instruction </w:t>
      </w:r>
      <w:r w:rsidR="00837CB1" w:rsidRPr="00FE4EF0">
        <w:t xml:space="preserve">is not considered home </w:t>
      </w:r>
      <w:proofErr w:type="gramStart"/>
      <w:r w:rsidR="00837CB1" w:rsidRPr="00FE4EF0">
        <w:t>instruction</w:t>
      </w:r>
      <w:proofErr w:type="gramEnd"/>
      <w:r w:rsidR="00837CB1" w:rsidRPr="00FE4EF0">
        <w:t xml:space="preserve"> and the parent does not have to meet the </w:t>
      </w:r>
      <w:r w:rsidR="00837CB1" w:rsidRPr="00FE4EF0">
        <w:rPr>
          <w:i/>
        </w:rPr>
        <w:t>Code</w:t>
      </w:r>
      <w:r w:rsidR="00837CB1" w:rsidRPr="00FE4EF0">
        <w:t xml:space="preserve"> requirements for home instruction. </w:t>
      </w:r>
      <w:r w:rsidR="00B149AB" w:rsidRPr="00FE4EF0">
        <w:t xml:space="preserve"> </w:t>
      </w:r>
      <w:r w:rsidR="006D0138" w:rsidRPr="00FE4EF0">
        <w:t>However, as noted below, there are some restrictions on this practice.</w:t>
      </w:r>
    </w:p>
    <w:p w14:paraId="11EE9E73" w14:textId="120FF1C5" w:rsidR="0065463A" w:rsidRDefault="00213EC6" w:rsidP="2BF2613B">
      <w:pPr>
        <w:pStyle w:val="Header"/>
        <w:rPr>
          <w:rFonts w:eastAsiaTheme="minorEastAsia" w:cstheme="minorBidi"/>
          <w:color w:val="444444"/>
        </w:rPr>
      </w:pPr>
      <w:r>
        <w:t xml:space="preserve">With reference to off-site instruction, </w:t>
      </w:r>
      <w:r w:rsidR="00D53B9E">
        <w:t>the SOA</w:t>
      </w:r>
      <w:r w:rsidR="00F92A38">
        <w:t xml:space="preserve">, at </w:t>
      </w:r>
      <w:hyperlink r:id="rId47" w:history="1">
        <w:r w:rsidR="465B36B2" w:rsidRPr="2BF2613B">
          <w:rPr>
            <w:rStyle w:val="Hyperlink"/>
          </w:rPr>
          <w:t>8VAC20-131-170.B</w:t>
        </w:r>
      </w:hyperlink>
      <w:r w:rsidR="00F92A38" w:rsidRPr="2BF2613B">
        <w:rPr>
          <w:rStyle w:val="Hyperlink"/>
        </w:rPr>
        <w:t>,</w:t>
      </w:r>
      <w:r w:rsidR="00D53B9E">
        <w:t xml:space="preserve"> states:  </w:t>
      </w:r>
    </w:p>
    <w:p w14:paraId="6D90C2C7" w14:textId="50CD7E78" w:rsidR="33998F4E" w:rsidRPr="006F2946" w:rsidRDefault="3A2F7B74" w:rsidP="0065463A">
      <w:pPr>
        <w:pStyle w:val="Header"/>
        <w:rPr>
          <w:rFonts w:ascii="Calibri" w:hAnsi="Calibri" w:cs="Calibri"/>
        </w:rPr>
      </w:pPr>
      <w:r w:rsidRPr="006F2946">
        <w:rPr>
          <w:rFonts w:ascii="Calibri" w:eastAsiaTheme="minorEastAsia" w:hAnsi="Calibri" w:cs="Calibri"/>
          <w:color w:val="444444"/>
        </w:rPr>
        <w:t xml:space="preserve">Schools are encouraged to pursue alternative means to deliver instruction to accommodate student needs through virtual courses, emerging technologies, and other similar means. Students may enroll in and receive a standard and verified unit of credit for supervised virtual courses with prior approval of the principal. The local school board shall develop policies governing this method of delivery of instruction that shall include the provisions of </w:t>
      </w:r>
      <w:hyperlink r:id="rId48" w:history="1">
        <w:r w:rsidRPr="006F2946">
          <w:rPr>
            <w:rStyle w:val="Hyperlink"/>
            <w:rFonts w:ascii="Calibri" w:eastAsia="PT Serif" w:hAnsi="Calibri" w:cs="Calibri"/>
          </w:rPr>
          <w:t>8VAC20-132-110</w:t>
        </w:r>
      </w:hyperlink>
      <w:r w:rsidRPr="006F2946">
        <w:rPr>
          <w:rFonts w:ascii="Calibri" w:eastAsiaTheme="minorEastAsia" w:hAnsi="Calibri" w:cs="Calibri"/>
          <w:color w:val="444444"/>
        </w:rPr>
        <w:t xml:space="preserve"> and the administration of required SOL tests prescribed by </w:t>
      </w:r>
      <w:hyperlink r:id="rId49" w:history="1">
        <w:r w:rsidRPr="006F2946">
          <w:rPr>
            <w:rStyle w:val="Hyperlink"/>
            <w:rFonts w:ascii="Calibri" w:eastAsia="PT Serif" w:hAnsi="Calibri" w:cs="Calibri"/>
          </w:rPr>
          <w:t>8VAC20-132-40</w:t>
        </w:r>
      </w:hyperlink>
      <w:r w:rsidRPr="006F2946">
        <w:rPr>
          <w:rFonts w:ascii="Calibri" w:eastAsiaTheme="minorEastAsia" w:hAnsi="Calibri" w:cs="Calibri"/>
          <w:color w:val="444444"/>
        </w:rPr>
        <w:t xml:space="preserve">. For courses offered for possible high school credit, standard units of credit shall be awarded for successful completion of such courses when the course is equivalent to that offered in the regular school program and the work is done under the supervision of a licensed teacher qualified in the relevant subject areas. A verified unit of credit may be earned when the student has successfully completed the requirements specified in </w:t>
      </w:r>
      <w:hyperlink r:id="rId50" w:history="1">
        <w:r w:rsidRPr="006F2946">
          <w:rPr>
            <w:rStyle w:val="Hyperlink"/>
            <w:rFonts w:ascii="Calibri" w:eastAsia="PT Serif" w:hAnsi="Calibri" w:cs="Calibri"/>
          </w:rPr>
          <w:t>8VAC20-132-110</w:t>
        </w:r>
      </w:hyperlink>
      <w:r w:rsidRPr="006F2946">
        <w:rPr>
          <w:rFonts w:ascii="Calibri" w:eastAsiaTheme="minorEastAsia" w:hAnsi="Calibri" w:cs="Calibri"/>
          <w:color w:val="444444"/>
        </w:rPr>
        <w:t>.</w:t>
      </w:r>
    </w:p>
    <w:p w14:paraId="75DC656A" w14:textId="0AFE0403" w:rsidR="000B0357" w:rsidRDefault="00AF1DEF" w:rsidP="0065463A">
      <w:r>
        <w:t>Public school students who wish to take correspondence courses or participate in distance learning programs for school credit should discuss the public school’s approval process with a school guidance counselor or the principal</w:t>
      </w:r>
      <w:r w:rsidR="00DD1F6F">
        <w:t xml:space="preserve"> to ensure that the student receives the appropriate credit</w:t>
      </w:r>
      <w:r>
        <w:t>.  These students are not considered to be home schooled and must meet the requirements of the</w:t>
      </w:r>
      <w:r w:rsidR="00A83765">
        <w:t xml:space="preserve"> SOA</w:t>
      </w:r>
      <w:r>
        <w:t xml:space="preserve"> </w:t>
      </w:r>
      <w:r w:rsidR="00A83765">
        <w:t>(</w:t>
      </w:r>
      <w:hyperlink r:id="rId51" w:history="1">
        <w:r w:rsidR="4A1DA8B0" w:rsidRPr="2BF2613B">
          <w:rPr>
            <w:rStyle w:val="Hyperlink"/>
          </w:rPr>
          <w:t>8VAC20-131-170</w:t>
        </w:r>
      </w:hyperlink>
      <w:r w:rsidR="00A83765">
        <w:t>)</w:t>
      </w:r>
      <w:r>
        <w:t>.</w:t>
      </w:r>
      <w:r w:rsidR="000B0357">
        <w:br w:type="page"/>
      </w:r>
    </w:p>
    <w:p w14:paraId="24F5540F" w14:textId="0B635205" w:rsidR="33998F4E" w:rsidRDefault="00021275" w:rsidP="0065463A">
      <w:pPr>
        <w:pStyle w:val="Heading2"/>
      </w:pPr>
      <w:bookmarkStart w:id="29" w:name="_Toc518636392"/>
      <w:bookmarkStart w:id="30" w:name="_Toc138664064"/>
      <w:bookmarkStart w:id="31" w:name="_Toc199364312"/>
      <w:r>
        <w:lastRenderedPageBreak/>
        <w:t>High School Graduation</w:t>
      </w:r>
      <w:bookmarkEnd w:id="29"/>
      <w:bookmarkEnd w:id="30"/>
      <w:bookmarkEnd w:id="31"/>
    </w:p>
    <w:p w14:paraId="49959514" w14:textId="7C4E4C6D" w:rsidR="2BF2613B" w:rsidRDefault="00021275">
      <w:r>
        <w:t xml:space="preserve">State law requires school boards </w:t>
      </w:r>
      <w:r w:rsidR="00AC16BE">
        <w:t xml:space="preserve">to </w:t>
      </w:r>
      <w:r>
        <w:t xml:space="preserve">award diplomas to students who have earned the units of credit prescribed by the Board of Education and meet such other requirements as may be prescribed by the school board and approved by the Board of Education.  Typically, school boards do not award diplomas to students who are not enrolled in public schools under their supervision. Therefore, students taught at home may not receive diplomas unless those students are enrolled in a correspondence program or other program that </w:t>
      </w:r>
      <w:r w:rsidR="006C1189">
        <w:t>awards</w:t>
      </w:r>
      <w:r>
        <w:t xml:space="preserve"> a diploma or other exiting credential</w:t>
      </w:r>
      <w:r w:rsidRPr="2BF2613B">
        <w:rPr>
          <w:color w:val="0000FF"/>
        </w:rPr>
        <w:t>.</w:t>
      </w:r>
      <w:r w:rsidR="00255275" w:rsidRPr="2BF2613B">
        <w:rPr>
          <w:color w:val="0000FF"/>
        </w:rPr>
        <w:t xml:space="preserve">  </w:t>
      </w:r>
      <w:r w:rsidR="00F80603">
        <w:t xml:space="preserve">Some home instruction parent organizations and some correspondence schools offer graduation ceremonies, diplomas, and graduation rings.  </w:t>
      </w:r>
      <w:r w:rsidR="0006047D">
        <w:t>P</w:t>
      </w:r>
      <w:r w:rsidR="00F80603">
        <w:t>arents and home</w:t>
      </w:r>
      <w:r w:rsidR="00933433">
        <w:t>-</w:t>
      </w:r>
      <w:r w:rsidR="00F80603">
        <w:t>schooled students may want to check with th</w:t>
      </w:r>
      <w:r w:rsidR="0006047D">
        <w:t>o</w:t>
      </w:r>
      <w:r w:rsidR="00F80603">
        <w:t xml:space="preserve">se </w:t>
      </w:r>
      <w:r w:rsidR="00570FF1">
        <w:t>type</w:t>
      </w:r>
      <w:r w:rsidR="007004FE">
        <w:t>s</w:t>
      </w:r>
      <w:r w:rsidR="0006047D">
        <w:t xml:space="preserve"> of </w:t>
      </w:r>
      <w:r w:rsidR="00F80603">
        <w:t xml:space="preserve">organizations about </w:t>
      </w:r>
      <w:r w:rsidR="001B5ABF">
        <w:t>these matters</w:t>
      </w:r>
      <w:r w:rsidR="00F80603">
        <w:t xml:space="preserve">.  </w:t>
      </w:r>
    </w:p>
    <w:p w14:paraId="2350DBFB" w14:textId="0A29CAC4" w:rsidR="33998F4E" w:rsidRDefault="00F80603" w:rsidP="0065463A">
      <w:r>
        <w:t>N</w:t>
      </w:r>
      <w:r w:rsidR="00C412E1">
        <w:t xml:space="preserve">either </w:t>
      </w:r>
      <w:r w:rsidR="0043221A">
        <w:t>VDOE</w:t>
      </w:r>
      <w:r w:rsidR="005D7085">
        <w:t xml:space="preserve"> </w:t>
      </w:r>
      <w:r w:rsidR="00C412E1">
        <w:t xml:space="preserve">nor </w:t>
      </w:r>
      <w:r w:rsidR="00C07D1F">
        <w:t xml:space="preserve">public school divisions </w:t>
      </w:r>
      <w:r w:rsidR="00255275">
        <w:t xml:space="preserve">maintain any </w:t>
      </w:r>
      <w:r w:rsidR="00EC6BC2">
        <w:t xml:space="preserve">academic records, </w:t>
      </w:r>
      <w:r w:rsidR="00C412E1">
        <w:t>such as</w:t>
      </w:r>
      <w:r w:rsidR="00EC6BC2">
        <w:t xml:space="preserve"> </w:t>
      </w:r>
      <w:r w:rsidR="00255275">
        <w:t xml:space="preserve">transcripts </w:t>
      </w:r>
      <w:r w:rsidR="00EC6BC2">
        <w:t>or diploma status</w:t>
      </w:r>
      <w:r w:rsidR="00D66E91">
        <w:t>,</w:t>
      </w:r>
      <w:r w:rsidR="00EC6BC2">
        <w:t xml:space="preserve"> </w:t>
      </w:r>
      <w:r w:rsidR="00255275">
        <w:t xml:space="preserve">for students who have been home schooled. </w:t>
      </w:r>
      <w:r w:rsidR="00E719AC">
        <w:t xml:space="preserve">  Thus</w:t>
      </w:r>
      <w:r w:rsidR="003C39D0">
        <w:t>,</w:t>
      </w:r>
      <w:r w:rsidR="0043221A">
        <w:t xml:space="preserve"> VDOE</w:t>
      </w:r>
      <w:r w:rsidR="005D7085">
        <w:t xml:space="preserve"> </w:t>
      </w:r>
      <w:r w:rsidR="00E719AC">
        <w:t xml:space="preserve">cannot verify a home schooled student’s high school graduation status for military recruiters, colleges, universities, technical schools, </w:t>
      </w:r>
      <w:r w:rsidR="00A652D8">
        <w:t xml:space="preserve">employers, </w:t>
      </w:r>
      <w:r w:rsidR="00E719AC">
        <w:t>or any other entity.</w:t>
      </w:r>
      <w:r w:rsidR="004E0E44">
        <w:t xml:space="preserve">  </w:t>
      </w:r>
      <w:r w:rsidR="00A84FC4">
        <w:t xml:space="preserve">With the written consent of a student’s parent or a student, who has reached </w:t>
      </w:r>
      <w:r w:rsidR="007176C0">
        <w:t xml:space="preserve">the age of 18, a school division may confirm </w:t>
      </w:r>
      <w:r w:rsidR="00226F8A">
        <w:t>compliance with compulsory attendance laws to the exten</w:t>
      </w:r>
      <w:r w:rsidR="00E042BB">
        <w:t>t</w:t>
      </w:r>
      <w:r w:rsidR="00226F8A">
        <w:t xml:space="preserve"> provided by the parent or student’s written consent.  </w:t>
      </w:r>
    </w:p>
    <w:p w14:paraId="5A7AB2DD" w14:textId="1423CC07" w:rsidR="33998F4E" w:rsidRDefault="00D66E91" w:rsidP="0065463A">
      <w:pPr>
        <w:pStyle w:val="Heading2"/>
      </w:pPr>
      <w:bookmarkStart w:id="32" w:name="_Toc518636393"/>
      <w:bookmarkStart w:id="33" w:name="_Toc199364313"/>
      <w:r>
        <w:t>Advanced Placement</w:t>
      </w:r>
      <w:r w:rsidR="00887B5B">
        <w:t xml:space="preserve"> Tests</w:t>
      </w:r>
      <w:r w:rsidR="0054524D">
        <w:t>, Preliminary SAT/National Merit Scholarship Qualifying Test</w:t>
      </w:r>
      <w:r w:rsidR="00887B5B">
        <w:t>s</w:t>
      </w:r>
      <w:r w:rsidR="0054524D">
        <w:t xml:space="preserve">, and </w:t>
      </w:r>
      <w:proofErr w:type="spellStart"/>
      <w:r w:rsidR="0054524D">
        <w:t>PreACT</w:t>
      </w:r>
      <w:proofErr w:type="spellEnd"/>
      <w:r w:rsidR="0054524D">
        <w:t xml:space="preserve"> </w:t>
      </w:r>
      <w:r w:rsidR="001B3632">
        <w:t>E</w:t>
      </w:r>
      <w:r w:rsidR="0054524D">
        <w:t>xaminations</w:t>
      </w:r>
      <w:bookmarkEnd w:id="32"/>
      <w:bookmarkEnd w:id="33"/>
    </w:p>
    <w:p w14:paraId="7F0E701F" w14:textId="3825D955" w:rsidR="33998F4E" w:rsidRDefault="00F92A38" w:rsidP="0065463A">
      <w:r>
        <w:t>Section</w:t>
      </w:r>
      <w:r w:rsidR="00F061D0">
        <w:t xml:space="preserve"> </w:t>
      </w:r>
      <w:hyperlink r:id="rId52">
        <w:r w:rsidRPr="33998F4E">
          <w:rPr>
            <w:rStyle w:val="Hyperlink"/>
          </w:rPr>
          <w:t>22.1-254.1.F</w:t>
        </w:r>
      </w:hyperlink>
      <w:r>
        <w:t xml:space="preserve"> of the </w:t>
      </w:r>
      <w:r w:rsidRPr="33998F4E">
        <w:rPr>
          <w:i/>
          <w:iCs/>
        </w:rPr>
        <w:t xml:space="preserve">Code </w:t>
      </w:r>
      <w:r w:rsidR="00F061D0">
        <w:t>requires school boards to</w:t>
      </w:r>
      <w:r>
        <w:t>:</w:t>
      </w:r>
      <w:r w:rsidR="00F061D0">
        <w:t xml:space="preserve"> (i) make Advanced Placement (AP)</w:t>
      </w:r>
      <w:r w:rsidR="00887B5B">
        <w:t xml:space="preserve"> tests</w:t>
      </w:r>
      <w:r w:rsidR="00F061D0">
        <w:t>, Preliminary SAT/National Merit Scholarship Qualifying Test</w:t>
      </w:r>
      <w:r w:rsidR="00887B5B">
        <w:t xml:space="preserve">s </w:t>
      </w:r>
      <w:r w:rsidR="00F061D0">
        <w:t>(PSA</w:t>
      </w:r>
      <w:r w:rsidR="004C02A5">
        <w:t>T</w:t>
      </w:r>
      <w:r w:rsidR="00F061D0">
        <w:t xml:space="preserve">/NMSQT), and </w:t>
      </w:r>
      <w:proofErr w:type="spellStart"/>
      <w:r w:rsidR="00F061D0">
        <w:t>PreACT</w:t>
      </w:r>
      <w:proofErr w:type="spellEnd"/>
      <w:r w:rsidR="00F061D0">
        <w:t xml:space="preserve"> examinations available to students receiving home instruction; (ii) adopt written policies that specify the date by which such students shall register to participate in </w:t>
      </w:r>
      <w:r w:rsidR="00887B5B">
        <w:t>these</w:t>
      </w:r>
      <w:r w:rsidR="00F061D0">
        <w:t xml:space="preserve"> examinations; and (iii) notify such students and their parents of </w:t>
      </w:r>
      <w:r w:rsidR="00887B5B">
        <w:t xml:space="preserve">the </w:t>
      </w:r>
      <w:r w:rsidR="00F061D0">
        <w:t xml:space="preserve">registration deadline and the availability of financial assistance to low-income and needy students to take such examinations.  </w:t>
      </w:r>
      <w:r w:rsidR="009A4740">
        <w:t>Parents may contact local school divisions for additional information about these examinations.</w:t>
      </w:r>
    </w:p>
    <w:p w14:paraId="3E17195C" w14:textId="77777777" w:rsidR="00573C42" w:rsidRPr="00F410CC" w:rsidRDefault="00B45120" w:rsidP="00635947">
      <w:pPr>
        <w:pStyle w:val="Heading2"/>
      </w:pPr>
      <w:bookmarkStart w:id="34" w:name="_Toc518636394"/>
      <w:bookmarkStart w:id="35" w:name="_Toc199364314"/>
      <w:r>
        <w:t>Protection of Student Information</w:t>
      </w:r>
      <w:bookmarkEnd w:id="34"/>
      <w:bookmarkEnd w:id="35"/>
    </w:p>
    <w:p w14:paraId="3F9AB5DE" w14:textId="06ADAD8B" w:rsidR="33998F4E" w:rsidRDefault="00B45120">
      <w:r w:rsidRPr="00B45120">
        <w:rPr>
          <w:shd w:val="clear" w:color="auto" w:fill="FFFFFF"/>
        </w:rPr>
        <w:t xml:space="preserve">Section </w:t>
      </w:r>
      <w:hyperlink r:id="rId53" w:history="1">
        <w:r w:rsidR="00A3442E">
          <w:rPr>
            <w:rStyle w:val="Hyperlink"/>
          </w:rPr>
          <w:t>22.1-254.1.G</w:t>
        </w:r>
      </w:hyperlink>
      <w:r w:rsidR="00A3442E" w:rsidRPr="00B45120">
        <w:rPr>
          <w:shd w:val="clear" w:color="auto" w:fill="FFFFFF"/>
        </w:rPr>
        <w:t xml:space="preserve"> </w:t>
      </w:r>
      <w:r w:rsidRPr="00B45120">
        <w:rPr>
          <w:shd w:val="clear" w:color="auto" w:fill="FFFFFF"/>
        </w:rPr>
        <w:t xml:space="preserve">prohibits school divisions from disclosing </w:t>
      </w:r>
      <w:r w:rsidR="00E94139">
        <w:rPr>
          <w:shd w:val="clear" w:color="auto" w:fill="FFFFFF"/>
        </w:rPr>
        <w:t xml:space="preserve">to </w:t>
      </w:r>
      <w:r w:rsidR="0043221A">
        <w:rPr>
          <w:shd w:val="clear" w:color="auto" w:fill="FFFFFF"/>
        </w:rPr>
        <w:t>VDOE</w:t>
      </w:r>
      <w:r w:rsidR="00E94139">
        <w:rPr>
          <w:shd w:val="clear" w:color="auto" w:fill="FFFFFF"/>
        </w:rPr>
        <w:t xml:space="preserve"> or any other person or entity </w:t>
      </w:r>
      <w:r w:rsidR="00B176F5">
        <w:rPr>
          <w:shd w:val="clear" w:color="auto" w:fill="FFFFFF"/>
        </w:rPr>
        <w:t xml:space="preserve">outside of the local school division </w:t>
      </w:r>
      <w:r w:rsidRPr="00B45120">
        <w:rPr>
          <w:shd w:val="clear" w:color="auto" w:fill="FFFFFF"/>
        </w:rPr>
        <w:t xml:space="preserve">information </w:t>
      </w:r>
      <w:r w:rsidR="00FC61B5">
        <w:rPr>
          <w:shd w:val="clear" w:color="auto" w:fill="FFFFFF"/>
        </w:rPr>
        <w:t>from a parent</w:t>
      </w:r>
      <w:r w:rsidRPr="00B45120">
        <w:rPr>
          <w:shd w:val="clear" w:color="auto" w:fill="FFFFFF"/>
        </w:rPr>
        <w:t xml:space="preserve"> </w:t>
      </w:r>
      <w:r w:rsidR="00B176F5">
        <w:rPr>
          <w:shd w:val="clear" w:color="auto" w:fill="FFFFFF"/>
        </w:rPr>
        <w:t xml:space="preserve">or student </w:t>
      </w:r>
      <w:r w:rsidRPr="00B45120">
        <w:rPr>
          <w:shd w:val="clear" w:color="auto" w:fill="FFFFFF"/>
        </w:rPr>
        <w:t xml:space="preserve">regarding election to provide home instruction or </w:t>
      </w:r>
      <w:r w:rsidR="00B176F5" w:rsidRPr="00B45120">
        <w:rPr>
          <w:shd w:val="clear" w:color="auto" w:fill="FFFFFF"/>
        </w:rPr>
        <w:t xml:space="preserve">regarding </w:t>
      </w:r>
      <w:r w:rsidRPr="00B45120">
        <w:rPr>
          <w:shd w:val="clear" w:color="auto" w:fill="FFFFFF"/>
        </w:rPr>
        <w:t>a claim of a religious exemption</w:t>
      </w:r>
      <w:r w:rsidR="00E94139">
        <w:rPr>
          <w:shd w:val="clear" w:color="auto" w:fill="FFFFFF"/>
        </w:rPr>
        <w:t xml:space="preserve"> without the parent’s written consent.  </w:t>
      </w:r>
      <w:r w:rsidRPr="00B45120">
        <w:rPr>
          <w:shd w:val="clear" w:color="auto" w:fill="FFFFFF"/>
        </w:rPr>
        <w:t xml:space="preserve"> </w:t>
      </w:r>
      <w:r w:rsidR="00E94139">
        <w:rPr>
          <w:shd w:val="clear" w:color="auto" w:fill="FFFFFF"/>
        </w:rPr>
        <w:t>Note</w:t>
      </w:r>
      <w:r w:rsidR="00FC61B5">
        <w:rPr>
          <w:shd w:val="clear" w:color="auto" w:fill="FFFFFF"/>
        </w:rPr>
        <w:t>:</w:t>
      </w:r>
      <w:r w:rsidR="00E94139">
        <w:rPr>
          <w:shd w:val="clear" w:color="auto" w:fill="FFFFFF"/>
        </w:rPr>
        <w:t xml:space="preserve"> the school division is required to provide </w:t>
      </w:r>
      <w:r w:rsidR="00E94139" w:rsidRPr="00B45120">
        <w:rPr>
          <w:shd w:val="clear" w:color="auto" w:fill="FFFFFF"/>
        </w:rPr>
        <w:t xml:space="preserve">to the Department </w:t>
      </w:r>
      <w:r w:rsidRPr="00B45120">
        <w:rPr>
          <w:shd w:val="clear" w:color="auto" w:fill="FFFFFF"/>
        </w:rPr>
        <w:t xml:space="preserve">the aggregate number of students receiving home instruction </w:t>
      </w:r>
      <w:r w:rsidR="00E94139">
        <w:rPr>
          <w:shd w:val="clear" w:color="auto" w:fill="FFFFFF"/>
        </w:rPr>
        <w:t>as provided in § 22.1-254.</w:t>
      </w:r>
      <w:proofErr w:type="gramStart"/>
      <w:r w:rsidR="00E94139">
        <w:rPr>
          <w:shd w:val="clear" w:color="auto" w:fill="FFFFFF"/>
        </w:rPr>
        <w:t>1.B</w:t>
      </w:r>
      <w:r w:rsidRPr="00B45120">
        <w:rPr>
          <w:shd w:val="clear" w:color="auto" w:fill="FFFFFF"/>
        </w:rPr>
        <w:t>.</w:t>
      </w:r>
      <w:proofErr w:type="gramEnd"/>
    </w:p>
    <w:p w14:paraId="417B6167" w14:textId="0445ADAF" w:rsidR="33998F4E" w:rsidRDefault="007C23F9">
      <w:r>
        <w:rPr>
          <w:shd w:val="clear" w:color="auto" w:fill="FFFFFF"/>
        </w:rPr>
        <w:t>As prescribed in §</w:t>
      </w:r>
      <w:r w:rsidR="00B45120" w:rsidRPr="00B45120">
        <w:rPr>
          <w:shd w:val="clear" w:color="auto" w:fill="FFFFFF"/>
        </w:rPr>
        <w:t xml:space="preserve"> </w:t>
      </w:r>
      <w:hyperlink r:id="rId54" w:history="1">
        <w:r w:rsidR="00000F48">
          <w:rPr>
            <w:rStyle w:val="Hyperlink"/>
            <w:shd w:val="clear" w:color="auto" w:fill="FFFFFF"/>
          </w:rPr>
          <w:t>22.1-254.1.G</w:t>
        </w:r>
      </w:hyperlink>
      <w:r w:rsidR="00B45120" w:rsidRPr="00B45120">
        <w:rPr>
          <w:shd w:val="clear" w:color="auto" w:fill="FFFFFF"/>
        </w:rPr>
        <w:t xml:space="preserve"> of the </w:t>
      </w:r>
      <w:r w:rsidR="00B45120" w:rsidRPr="33998F4E">
        <w:rPr>
          <w:i/>
          <w:iCs/>
          <w:shd w:val="clear" w:color="auto" w:fill="FFFFFF"/>
        </w:rPr>
        <w:t>Code of Virginia</w:t>
      </w:r>
      <w:r w:rsidRPr="33998F4E">
        <w:rPr>
          <w:i/>
          <w:iCs/>
          <w:shd w:val="clear" w:color="auto" w:fill="FFFFFF"/>
        </w:rPr>
        <w:t>,</w:t>
      </w:r>
      <w:r w:rsidR="00B45120" w:rsidRPr="007C23F9">
        <w:rPr>
          <w:shd w:val="clear" w:color="auto" w:fill="FFFFFF"/>
        </w:rPr>
        <w:t xml:space="preserve"> </w:t>
      </w:r>
      <w:r w:rsidRPr="007C23F9">
        <w:t xml:space="preserve">neither the </w:t>
      </w:r>
      <w:r w:rsidR="0043221A">
        <w:t>VDOE</w:t>
      </w:r>
      <w:r w:rsidRPr="007C23F9">
        <w:t xml:space="preserve"> nor any local school board shall require any student enrolled in a public elementary or secondary school or receiving home instruction pursuant to §</w:t>
      </w:r>
      <w:r w:rsidRPr="007C23F9">
        <w:rPr>
          <w:color w:val="444444"/>
        </w:rPr>
        <w:t xml:space="preserve"> </w:t>
      </w:r>
      <w:hyperlink r:id="rId55" w:history="1">
        <w:r w:rsidR="00000F48">
          <w:rPr>
            <w:rStyle w:val="Hyperlink"/>
            <w:shd w:val="clear" w:color="auto" w:fill="FFFFFF"/>
          </w:rPr>
          <w:t>22.1-254.1</w:t>
        </w:r>
      </w:hyperlink>
      <w:r w:rsidRPr="007C23F9">
        <w:t>, or his parent, to provide the student's federal social security number.</w:t>
      </w:r>
    </w:p>
    <w:p w14:paraId="11E0B648" w14:textId="77777777" w:rsidR="00B45120" w:rsidRPr="00B45120" w:rsidRDefault="00B45120" w:rsidP="00143A1D">
      <w:pPr>
        <w:rPr>
          <w:shd w:val="clear" w:color="auto" w:fill="FFFFFF"/>
        </w:rPr>
      </w:pPr>
      <w:r w:rsidRPr="00B45120">
        <w:rPr>
          <w:shd w:val="clear" w:color="auto" w:fill="FFFFFF"/>
        </w:rPr>
        <w:t>Parents may contact local school divisions if they have questions about these issues.</w:t>
      </w:r>
    </w:p>
    <w:p w14:paraId="3C0A8557" w14:textId="44783C7D" w:rsidR="33998F4E" w:rsidRDefault="00021275" w:rsidP="0065463A">
      <w:pPr>
        <w:pStyle w:val="Heading2"/>
      </w:pPr>
      <w:r>
        <w:br w:type="page"/>
      </w:r>
      <w:bookmarkStart w:id="36" w:name="_Toc518636395"/>
      <w:bookmarkStart w:id="37" w:name="_Toc199364315"/>
      <w:r w:rsidR="007B1CEE">
        <w:lastRenderedPageBreak/>
        <w:t>Additional Resources</w:t>
      </w:r>
      <w:bookmarkEnd w:id="36"/>
      <w:bookmarkEnd w:id="37"/>
    </w:p>
    <w:p w14:paraId="119133D3" w14:textId="53B55AA8" w:rsidR="33998F4E" w:rsidRDefault="00021275" w:rsidP="0065463A">
      <w:r>
        <w:t>The following organizations can assist parents with information regarding home instruction:</w:t>
      </w:r>
    </w:p>
    <w:p w14:paraId="06FB592B" w14:textId="77777777" w:rsidR="00021275" w:rsidRPr="00F92A38" w:rsidRDefault="00021275" w:rsidP="00461925">
      <w:pPr>
        <w:spacing w:before="0" w:beforeAutospacing="0" w:after="0" w:afterAutospacing="0"/>
      </w:pPr>
      <w:r w:rsidRPr="00F92A38">
        <w:t>Home Educators Association of Virginia</w:t>
      </w:r>
    </w:p>
    <w:p w14:paraId="008C932F" w14:textId="03A86CEF" w:rsidR="33998F4E" w:rsidRDefault="00DF0EEA" w:rsidP="0065463A">
      <w:pPr>
        <w:spacing w:before="0" w:beforeAutospacing="0" w:after="0" w:afterAutospacing="0"/>
      </w:pPr>
      <w:r w:rsidRPr="33998F4E">
        <w:rPr>
          <w:lang w:val="fr-FR"/>
        </w:rPr>
        <w:t>2100 W. Laburnum Ave.</w:t>
      </w:r>
      <w:r>
        <w:br/>
      </w:r>
      <w:r w:rsidRPr="33998F4E">
        <w:rPr>
          <w:lang w:val="fr-FR"/>
        </w:rPr>
        <w:t>Suite 108-A</w:t>
      </w:r>
      <w:r>
        <w:br/>
      </w:r>
      <w:r w:rsidR="00021275" w:rsidRPr="33998F4E">
        <w:rPr>
          <w:lang w:val="fr-FR"/>
        </w:rPr>
        <w:t xml:space="preserve">Richmond, Virginia </w:t>
      </w:r>
      <w:r w:rsidRPr="33998F4E">
        <w:rPr>
          <w:lang w:val="fr-FR"/>
        </w:rPr>
        <w:t>23227</w:t>
      </w:r>
      <w:r>
        <w:br/>
      </w:r>
      <w:r w:rsidR="00021275">
        <w:t>(804) 278-9200</w:t>
      </w:r>
      <w:r>
        <w:br/>
      </w:r>
      <w:proofErr w:type="gramStart"/>
      <w:r w:rsidR="00021275">
        <w:t>e-mail:</w:t>
      </w:r>
      <w:proofErr w:type="gramEnd"/>
      <w:r w:rsidR="00021275">
        <w:t xml:space="preserve"> </w:t>
      </w:r>
      <w:hyperlink r:id="rId56">
        <w:r w:rsidR="00D7288F" w:rsidRPr="33998F4E">
          <w:rPr>
            <w:rStyle w:val="Hyperlink"/>
          </w:rPr>
          <w:t>info@heav.org</w:t>
        </w:r>
        <w:r>
          <w:br/>
        </w:r>
      </w:hyperlink>
      <w:hyperlink r:id="rId57">
        <w:r w:rsidR="00021275" w:rsidRPr="33998F4E">
          <w:rPr>
            <w:rStyle w:val="Hyperlink"/>
          </w:rPr>
          <w:t>http://www.heav.org/</w:t>
        </w:r>
      </w:hyperlink>
    </w:p>
    <w:p w14:paraId="3EB44EB1" w14:textId="03CA7E39" w:rsidR="33998F4E" w:rsidRDefault="00021275">
      <w:r>
        <w:t>The Organization of Virginia Home</w:t>
      </w:r>
      <w:r w:rsidR="00F92A38">
        <w:t>s</w:t>
      </w:r>
      <w:r>
        <w:t xml:space="preserve">choolers </w:t>
      </w:r>
      <w:r>
        <w:br/>
        <w:t>Post Office Box 5131</w:t>
      </w:r>
      <w:r>
        <w:br/>
        <w:t>Charlottesville, Virginia 22905</w:t>
      </w:r>
      <w:r>
        <w:br/>
        <w:t>(866) 513-6173</w:t>
      </w:r>
      <w:r>
        <w:br/>
        <w:t xml:space="preserve">e-mail: </w:t>
      </w:r>
      <w:hyperlink r:id="rId58">
        <w:r w:rsidR="00D7288F" w:rsidRPr="33998F4E">
          <w:rPr>
            <w:rStyle w:val="Hyperlink"/>
          </w:rPr>
          <w:t>info@vahomeschoolers.org</w:t>
        </w:r>
        <w:r>
          <w:br/>
        </w:r>
      </w:hyperlink>
      <w:hyperlink r:id="rId59">
        <w:r w:rsidRPr="33998F4E">
          <w:rPr>
            <w:rStyle w:val="Hyperlink"/>
          </w:rPr>
          <w:t>www.VaHomeschoolers.org</w:t>
        </w:r>
      </w:hyperlink>
    </w:p>
    <w:p w14:paraId="59DD8BCF" w14:textId="1DB033D1" w:rsidR="33998F4E" w:rsidRDefault="00461925">
      <w:r>
        <w:t>In addition to Virginia’s public schools in 132 divisions, there are private schools that provide educational opportunities, including </w:t>
      </w:r>
      <w:hyperlink r:id="rId60">
        <w:r>
          <w:t>private day schools and private residential schools for children</w:t>
        </w:r>
      </w:hyperlink>
      <w:r>
        <w:t xml:space="preserve">. </w:t>
      </w:r>
      <w:r w:rsidRPr="33998F4E">
        <w:rPr>
          <w:b/>
          <w:bCs/>
        </w:rPr>
        <w:t xml:space="preserve">The Virginia Department of Education does not regulate these private schools. </w:t>
      </w:r>
      <w:r>
        <w:t>The </w:t>
      </w:r>
      <w:hyperlink r:id="rId61">
        <w:r w:rsidRPr="33998F4E">
          <w:rPr>
            <w:rStyle w:val="Hyperlink"/>
          </w:rPr>
          <w:t>Virginia Council for Private Education</w:t>
        </w:r>
      </w:hyperlink>
      <w:r>
        <w:t xml:space="preserve"> (VCPE) is recognized for the accreditation of private schools.</w:t>
      </w:r>
    </w:p>
    <w:p w14:paraId="77CA1F86" w14:textId="7B4DD034" w:rsidR="33998F4E" w:rsidRDefault="00461925" w:rsidP="0065463A">
      <w:r>
        <w:t>For additional information, please visit the</w:t>
      </w:r>
      <w:r w:rsidRPr="33998F4E">
        <w:rPr>
          <w:b/>
          <w:bCs/>
        </w:rPr>
        <w:t xml:space="preserve"> VDOE </w:t>
      </w:r>
      <w:r w:rsidR="00E15D74" w:rsidRPr="33998F4E">
        <w:rPr>
          <w:b/>
          <w:bCs/>
        </w:rPr>
        <w:t>Home Instruction webpage</w:t>
      </w:r>
      <w:r w:rsidR="00E15D74">
        <w:t xml:space="preserve"> at: </w:t>
      </w:r>
      <w:hyperlink r:id="rId62">
        <w:r w:rsidR="00E15D74" w:rsidRPr="33998F4E">
          <w:rPr>
            <w:rStyle w:val="Hyperlink"/>
          </w:rPr>
          <w:t>Home Instruction | Virginia Department of Education</w:t>
        </w:r>
      </w:hyperlink>
      <w:r w:rsidR="00E15D74" w:rsidRPr="33998F4E">
        <w:rPr>
          <w:b/>
          <w:bCs/>
        </w:rPr>
        <w:t xml:space="preserve"> or VDOE </w:t>
      </w:r>
      <w:r w:rsidRPr="33998F4E">
        <w:rPr>
          <w:b/>
          <w:bCs/>
        </w:rPr>
        <w:t xml:space="preserve">Private Schools </w:t>
      </w:r>
      <w:r w:rsidR="00E15D74" w:rsidRPr="33998F4E">
        <w:rPr>
          <w:b/>
          <w:bCs/>
        </w:rPr>
        <w:t xml:space="preserve">webpage </w:t>
      </w:r>
      <w:r w:rsidR="00E15D74">
        <w:t xml:space="preserve">at: </w:t>
      </w:r>
      <w:hyperlink r:id="rId63">
        <w:r w:rsidR="00E15D74" w:rsidRPr="33998F4E">
          <w:rPr>
            <w:rStyle w:val="Hyperlink"/>
          </w:rPr>
          <w:t>Private Schools | Virginia Department of Education</w:t>
        </w:r>
      </w:hyperlink>
    </w:p>
    <w:p w14:paraId="10919E25" w14:textId="39862A8F" w:rsidR="33998F4E" w:rsidRDefault="007B1CEE" w:rsidP="0065463A">
      <w:pPr>
        <w:pStyle w:val="Heading2"/>
      </w:pPr>
      <w:bookmarkStart w:id="38" w:name="_Toc518636396"/>
      <w:bookmarkStart w:id="39" w:name="_Toc199364316"/>
      <w:r>
        <w:t>Additional Assistance</w:t>
      </w:r>
      <w:bookmarkEnd w:id="38"/>
      <w:bookmarkEnd w:id="39"/>
    </w:p>
    <w:p w14:paraId="57188BA9" w14:textId="77777777" w:rsidR="00021275" w:rsidRPr="001F2CBC" w:rsidRDefault="00021275" w:rsidP="00143A1D">
      <w:r w:rsidRPr="001F2CBC">
        <w:t xml:space="preserve">For general questions regarding home instruction, please contact the </w:t>
      </w:r>
      <w:r w:rsidR="0043221A">
        <w:t>VDOE</w:t>
      </w:r>
      <w:r w:rsidR="005D7085" w:rsidRPr="00520D7F">
        <w:t xml:space="preserve"> </w:t>
      </w:r>
      <w:r w:rsidRPr="001F2CBC">
        <w:t>Policy Office at 804-225-2092 or by e</w:t>
      </w:r>
      <w:r w:rsidR="000D6144" w:rsidRPr="001F2CBC">
        <w:t>-</w:t>
      </w:r>
      <w:r w:rsidRPr="001F2CBC">
        <w:t xml:space="preserve">mail at </w:t>
      </w:r>
      <w:hyperlink r:id="rId64" w:history="1">
        <w:r w:rsidR="007E324E" w:rsidRPr="001F2CBC">
          <w:rPr>
            <w:rStyle w:val="Hyperlink"/>
          </w:rPr>
          <w:t>Policy@doe.virginia.gov</w:t>
        </w:r>
      </w:hyperlink>
      <w:r w:rsidRPr="001F2CBC">
        <w:t xml:space="preserve"> </w:t>
      </w:r>
    </w:p>
    <w:p w14:paraId="5E6CAA8A" w14:textId="2F351D6F" w:rsidR="33998F4E" w:rsidRDefault="0043221A" w:rsidP="33998F4E">
      <w:pPr>
        <w:rPr>
          <w:highlight w:val="yellow"/>
        </w:rPr>
      </w:pPr>
      <w:r>
        <w:t>VDOE</w:t>
      </w:r>
      <w:r w:rsidR="000E2169">
        <w:t xml:space="preserve"> does not maintain any information about testing for students who are homeschooled. </w:t>
      </w:r>
      <w:r w:rsidR="00021275">
        <w:t xml:space="preserve">For questions regarding </w:t>
      </w:r>
      <w:r w:rsidR="00021275" w:rsidRPr="33998F4E">
        <w:rPr>
          <w:b/>
          <w:bCs/>
          <w:u w:val="single"/>
        </w:rPr>
        <w:t>testing</w:t>
      </w:r>
      <w:r w:rsidR="00021275">
        <w:t>, please contact your school superintendent’s office, or its home instruction designee within your school division.</w:t>
      </w:r>
      <w:r w:rsidR="00145960">
        <w:t xml:space="preserve"> </w:t>
      </w:r>
      <w:r w:rsidR="00B07B42">
        <w:t>Contact information</w:t>
      </w:r>
      <w:r w:rsidR="00145960">
        <w:t xml:space="preserve"> for Virginia’s school divisions </w:t>
      </w:r>
      <w:r w:rsidR="00B07B42">
        <w:t xml:space="preserve">is available on the </w:t>
      </w:r>
      <w:hyperlink r:id="rId65">
        <w:r w:rsidR="00B07B42" w:rsidRPr="33998F4E">
          <w:rPr>
            <w:rStyle w:val="Hyperlink"/>
          </w:rPr>
          <w:t xml:space="preserve">Virginia School Division </w:t>
        </w:r>
      </w:hyperlink>
      <w:r w:rsidR="00B07B42" w:rsidRPr="33998F4E">
        <w:rPr>
          <w:rStyle w:val="Hyperlink"/>
        </w:rPr>
        <w:t>Directory.</w:t>
      </w:r>
      <w:r w:rsidR="00B07B42" w:rsidRPr="33998F4E">
        <w:rPr>
          <w:color w:val="0000FF"/>
        </w:rPr>
        <w:t xml:space="preserve"> </w:t>
      </w:r>
    </w:p>
    <w:p w14:paraId="5835CF17" w14:textId="0EC7C772" w:rsidR="00021275" w:rsidRDefault="00021275" w:rsidP="00143A1D">
      <w:r w:rsidRPr="00556594">
        <w:rPr>
          <w:highlight w:val="yellow"/>
        </w:rPr>
        <w:t xml:space="preserve">Questions regarding </w:t>
      </w:r>
      <w:r w:rsidRPr="00556594">
        <w:rPr>
          <w:b/>
          <w:highlight w:val="yellow"/>
          <w:u w:val="single"/>
        </w:rPr>
        <w:t>special education</w:t>
      </w:r>
      <w:r w:rsidRPr="00556594">
        <w:rPr>
          <w:highlight w:val="yellow"/>
        </w:rPr>
        <w:t xml:space="preserve"> should be addressed to </w:t>
      </w:r>
      <w:r w:rsidR="0043221A" w:rsidRPr="00556594">
        <w:rPr>
          <w:highlight w:val="yellow"/>
        </w:rPr>
        <w:t>VDOE’s</w:t>
      </w:r>
      <w:r w:rsidR="005D7085" w:rsidRPr="00556594">
        <w:rPr>
          <w:highlight w:val="yellow"/>
        </w:rPr>
        <w:t xml:space="preserve"> </w:t>
      </w:r>
      <w:r w:rsidR="00556594" w:rsidRPr="00556594">
        <w:rPr>
          <w:highlight w:val="yellow"/>
        </w:rPr>
        <w:t>Department of Special Populations</w:t>
      </w:r>
      <w:r w:rsidRPr="00556594">
        <w:rPr>
          <w:highlight w:val="yellow"/>
        </w:rPr>
        <w:t>, at (804) 371-7420 or 1-800-422-2083 or you may call your school division’s special education director.</w:t>
      </w:r>
      <w:r w:rsidRPr="001F2CBC">
        <w:t xml:space="preserve">  </w:t>
      </w:r>
    </w:p>
    <w:p w14:paraId="758A0237" w14:textId="7FC50C03" w:rsidR="33998F4E" w:rsidRDefault="00B95375">
      <w:r>
        <w:t xml:space="preserve">Please contact </w:t>
      </w:r>
      <w:r w:rsidR="0043221A">
        <w:t>VDOE</w:t>
      </w:r>
      <w:r w:rsidR="005D7085">
        <w:t xml:space="preserve"> </w:t>
      </w:r>
      <w:r w:rsidR="003863C8">
        <w:t>by telephone at 804-225-3300 or by e</w:t>
      </w:r>
      <w:r w:rsidR="00933433">
        <w:t>-</w:t>
      </w:r>
      <w:r w:rsidR="003863C8">
        <w:t xml:space="preserve">mail at </w:t>
      </w:r>
      <w:hyperlink r:id="rId66">
        <w:r w:rsidR="003863C8" w:rsidRPr="33998F4E">
          <w:rPr>
            <w:rStyle w:val="Hyperlink"/>
          </w:rPr>
          <w:t>Instruction@doe.virginia.gov</w:t>
        </w:r>
      </w:hyperlink>
      <w:r w:rsidR="003863C8">
        <w:t xml:space="preserve"> </w:t>
      </w:r>
      <w:r>
        <w:t xml:space="preserve">if you have </w:t>
      </w:r>
      <w:r w:rsidR="008838F3">
        <w:t xml:space="preserve">general </w:t>
      </w:r>
      <w:r>
        <w:t xml:space="preserve">questions about </w:t>
      </w:r>
      <w:r w:rsidRPr="33998F4E">
        <w:rPr>
          <w:b/>
          <w:bCs/>
          <w:u w:val="single"/>
        </w:rPr>
        <w:t>driver education</w:t>
      </w:r>
      <w:r>
        <w:t xml:space="preserve"> for home schooled students.</w:t>
      </w:r>
      <w:r w:rsidR="008838F3">
        <w:t xml:space="preserve">  </w:t>
      </w:r>
    </w:p>
    <w:p w14:paraId="4854B318" w14:textId="77777777" w:rsidR="00D30FA6" w:rsidRPr="00D30FA6" w:rsidRDefault="008838F3" w:rsidP="00143A1D">
      <w:r w:rsidRPr="00D30FA6">
        <w:t xml:space="preserve">School boards in Planning District </w:t>
      </w:r>
      <w:r w:rsidR="00D30FA6" w:rsidRPr="00D30FA6">
        <w:t xml:space="preserve">Eight </w:t>
      </w:r>
      <w:r w:rsidRPr="00D30FA6">
        <w:t>(PD 8</w:t>
      </w:r>
      <w:r w:rsidR="00D30FA6" w:rsidRPr="00D30FA6">
        <w:t>)</w:t>
      </w:r>
      <w:r w:rsidRPr="00D30FA6">
        <w:t xml:space="preserve"> are required to make a </w:t>
      </w:r>
      <w:r w:rsidR="00EA7620" w:rsidRPr="00D30FA6">
        <w:t xml:space="preserve">minimum </w:t>
      </w:r>
      <w:r w:rsidRPr="00D30FA6">
        <w:t>90-minute parent/student driver education component</w:t>
      </w:r>
      <w:r w:rsidR="00EA7620" w:rsidRPr="00D30FA6">
        <w:t>, included as part of the in-classroom portion of the driver education curriculum,</w:t>
      </w:r>
      <w:r w:rsidRPr="00D30FA6">
        <w:t xml:space="preserve"> available to all students and their parents or guardians who are in compliance with the </w:t>
      </w:r>
      <w:hyperlink r:id="rId67" w:history="1">
        <w:r w:rsidR="00000F48" w:rsidRPr="00000F48">
          <w:rPr>
            <w:rStyle w:val="Hyperlink"/>
          </w:rPr>
          <w:t>compulsory attendance law</w:t>
        </w:r>
      </w:hyperlink>
      <w:r w:rsidRPr="00D30FA6">
        <w:t xml:space="preserve">. </w:t>
      </w:r>
      <w:r w:rsidR="00C4395F" w:rsidRPr="00D30FA6">
        <w:t>(§</w:t>
      </w:r>
      <w:r w:rsidR="004A4D98">
        <w:t xml:space="preserve"> </w:t>
      </w:r>
      <w:hyperlink r:id="rId68" w:history="1">
        <w:r w:rsidR="00000F48">
          <w:rPr>
            <w:rStyle w:val="Hyperlink"/>
          </w:rPr>
          <w:t>22.1-205</w:t>
        </w:r>
      </w:hyperlink>
      <w:r w:rsidR="004A4D98">
        <w:t xml:space="preserve"> </w:t>
      </w:r>
      <w:r w:rsidR="00D21486">
        <w:t>of the</w:t>
      </w:r>
      <w:r w:rsidR="00D30FA6" w:rsidRPr="00D30FA6">
        <w:t xml:space="preserve"> </w:t>
      </w:r>
      <w:r w:rsidR="00D30FA6" w:rsidRPr="00D30FA6">
        <w:rPr>
          <w:i/>
        </w:rPr>
        <w:t>Code of Virginia</w:t>
      </w:r>
      <w:r w:rsidR="00C4395F" w:rsidRPr="00D30FA6">
        <w:t xml:space="preserve">) </w:t>
      </w:r>
      <w:r w:rsidRPr="00D30FA6">
        <w:t xml:space="preserve"> </w:t>
      </w:r>
    </w:p>
    <w:p w14:paraId="02858303" w14:textId="50653166" w:rsidR="33998F4E" w:rsidRDefault="008838F3">
      <w:r>
        <w:lastRenderedPageBreak/>
        <w:t>PD 8 is composed of the counties of Arlington, Fairfax, Loudoun</w:t>
      </w:r>
      <w:r w:rsidR="005430CF">
        <w:t>,</w:t>
      </w:r>
      <w:r>
        <w:t xml:space="preserve"> and Prince William; the cities of Alexandria, Fairfax, Falls Church, Manassas</w:t>
      </w:r>
      <w:r w:rsidR="005430CF">
        <w:t>,</w:t>
      </w:r>
      <w:r>
        <w:t xml:space="preserve"> and Manassas Park; and the towns of Dumfries, Herndon, Leesburg, Purcellville, and Vienna.</w:t>
      </w:r>
      <w:r w:rsidR="00D30FA6">
        <w:t xml:space="preserve">  </w:t>
      </w:r>
      <w:r w:rsidR="00E202D8">
        <w:t xml:space="preserve">If you live in </w:t>
      </w:r>
      <w:r w:rsidR="00D30FA6">
        <w:t>this planning district</w:t>
      </w:r>
      <w:r w:rsidR="00E202D8">
        <w:t xml:space="preserve"> and want more information about this </w:t>
      </w:r>
      <w:r w:rsidR="00003C51">
        <w:t>requirement</w:t>
      </w:r>
      <w:r w:rsidR="00E202D8">
        <w:t xml:space="preserve">, please contact your local school division.  </w:t>
      </w:r>
      <w:r w:rsidR="00B07B42">
        <w:t xml:space="preserve">Contact information for Virginia’s school divisions is available on the </w:t>
      </w:r>
      <w:hyperlink r:id="rId69">
        <w:r w:rsidR="00B07B42" w:rsidRPr="33998F4E">
          <w:rPr>
            <w:rStyle w:val="Hyperlink"/>
          </w:rPr>
          <w:t>Virginia School Division Directory.</w:t>
        </w:r>
      </w:hyperlink>
      <w:r w:rsidR="00B07B42" w:rsidRPr="33998F4E">
        <w:rPr>
          <w:color w:val="0000FF"/>
        </w:rPr>
        <w:t xml:space="preserve"> </w:t>
      </w:r>
    </w:p>
    <w:p w14:paraId="761954DE" w14:textId="6DCDB852" w:rsidR="33998F4E" w:rsidRDefault="00CE3D3B">
      <w:r>
        <w:t xml:space="preserve">For information about public school/community college </w:t>
      </w:r>
      <w:r w:rsidRPr="33998F4E">
        <w:rPr>
          <w:b/>
          <w:bCs/>
          <w:u w:val="single"/>
        </w:rPr>
        <w:t>dual enrollment</w:t>
      </w:r>
      <w:r>
        <w:t xml:space="preserve"> policies for students who are home schooled, please contact your local school division.  </w:t>
      </w:r>
      <w:r w:rsidR="00B07B42">
        <w:t xml:space="preserve">Contact information for Virginia’s school divisions is available on the </w:t>
      </w:r>
      <w:hyperlink r:id="rId70">
        <w:r w:rsidR="00B07B42" w:rsidRPr="33998F4E">
          <w:rPr>
            <w:rStyle w:val="Hyperlink"/>
          </w:rPr>
          <w:t>Virginia School Division Directory.</w:t>
        </w:r>
      </w:hyperlink>
    </w:p>
    <w:p w14:paraId="788991D2" w14:textId="05E926A5" w:rsidR="33998F4E" w:rsidRDefault="00521BC7">
      <w:r>
        <w:t xml:space="preserve">For information regarding the Virginia Board of Education’s </w:t>
      </w:r>
      <w:r w:rsidRPr="33998F4E">
        <w:rPr>
          <w:i/>
          <w:iCs/>
        </w:rPr>
        <w:t>Regulations Establishing Standards for Accrediting Public Schools in Virginia</w:t>
      </w:r>
      <w:r>
        <w:t xml:space="preserve">, also known as the SOA or </w:t>
      </w:r>
      <w:r w:rsidR="006C1189">
        <w:t>S</w:t>
      </w:r>
      <w:r>
        <w:t xml:space="preserve">tandards for </w:t>
      </w:r>
      <w:r w:rsidR="006C1189">
        <w:t>A</w:t>
      </w:r>
      <w:r>
        <w:t xml:space="preserve">ccreditation, </w:t>
      </w:r>
      <w:r w:rsidR="00B07B42">
        <w:t xml:space="preserve">refer to </w:t>
      </w:r>
      <w:r w:rsidR="0043221A">
        <w:t>VDOE’s</w:t>
      </w:r>
      <w:r w:rsidR="00B07B42">
        <w:t xml:space="preserve"> </w:t>
      </w:r>
      <w:hyperlink r:id="rId71">
        <w:r w:rsidR="00B07B42" w:rsidRPr="33998F4E">
          <w:rPr>
            <w:rStyle w:val="Hyperlink"/>
          </w:rPr>
          <w:t>Standards of Accreditation</w:t>
        </w:r>
      </w:hyperlink>
      <w:r w:rsidR="00B07B42">
        <w:t xml:space="preserve"> webpage.</w:t>
      </w:r>
      <w:r w:rsidR="004E5100">
        <w:t xml:space="preserve"> </w:t>
      </w:r>
    </w:p>
    <w:p w14:paraId="2F0DA839" w14:textId="77777777" w:rsidR="00021275" w:rsidRPr="001F2CBC" w:rsidRDefault="0043221A" w:rsidP="00143A1D">
      <w:r>
        <w:t>VDOE’s</w:t>
      </w:r>
      <w:r w:rsidR="00021275" w:rsidRPr="001F2CBC">
        <w:t xml:space="preserve"> mailing address is:</w:t>
      </w:r>
    </w:p>
    <w:p w14:paraId="4BBE6E42" w14:textId="5C7C3951" w:rsidR="33998F4E" w:rsidRDefault="00021275" w:rsidP="33998F4E">
      <w:pPr>
        <w:rPr>
          <w:b/>
          <w:bCs/>
        </w:rPr>
      </w:pPr>
      <w:r>
        <w:t>Virginia Department of Education</w:t>
      </w:r>
      <w:r>
        <w:br/>
        <w:t>P.O. Box 2120</w:t>
      </w:r>
      <w:r>
        <w:br/>
        <w:t>Richmond, VA 23218-2120</w:t>
      </w:r>
    </w:p>
    <w:p w14:paraId="614F9A83" w14:textId="2A3948B8" w:rsidR="00BA0A83" w:rsidRPr="00FC61B5" w:rsidRDefault="00FC61B5" w:rsidP="00143A1D">
      <w:pPr>
        <w:rPr>
          <w:b/>
        </w:rPr>
      </w:pPr>
      <w:r>
        <w:rPr>
          <w:b/>
        </w:rPr>
        <w:t xml:space="preserve">Please </w:t>
      </w:r>
      <w:r w:rsidRPr="00FC61B5">
        <w:rPr>
          <w:b/>
          <w:u w:val="single"/>
        </w:rPr>
        <w:t>do not submit documentation</w:t>
      </w:r>
      <w:r>
        <w:rPr>
          <w:b/>
        </w:rPr>
        <w:t xml:space="preserve"> for home instruction to </w:t>
      </w:r>
      <w:r w:rsidR="0043221A">
        <w:rPr>
          <w:b/>
        </w:rPr>
        <w:t>VDOE</w:t>
      </w:r>
      <w:r>
        <w:rPr>
          <w:b/>
        </w:rPr>
        <w:t xml:space="preserve">.  That information must be submitted to your </w:t>
      </w:r>
      <w:hyperlink r:id="rId72" w:history="1">
        <w:r w:rsidRPr="00E15D74">
          <w:rPr>
            <w:rStyle w:val="Hyperlink"/>
          </w:rPr>
          <w:t>local school division.</w:t>
        </w:r>
      </w:hyperlink>
      <w:r>
        <w:rPr>
          <w:b/>
        </w:rPr>
        <w:t xml:space="preserve">  </w:t>
      </w:r>
    </w:p>
    <w:p w14:paraId="7BEA2AF0" w14:textId="77777777" w:rsidR="00461925" w:rsidRDefault="00461925" w:rsidP="00832A97">
      <w:pPr>
        <w:rPr>
          <w:color w:val="0000FF"/>
        </w:rPr>
      </w:pPr>
    </w:p>
    <w:p w14:paraId="0202D068" w14:textId="26F6AB79" w:rsidR="00832A97" w:rsidRDefault="00832A97" w:rsidP="00143A1D">
      <w:pPr>
        <w:rPr>
          <w:color w:val="0000FF"/>
        </w:rPr>
        <w:sectPr w:rsidR="00832A97" w:rsidSect="00555BD7">
          <w:footerReference w:type="default" r:id="rId73"/>
          <w:type w:val="continuous"/>
          <w:pgSz w:w="12240" w:h="15840" w:code="1"/>
          <w:pgMar w:top="1152" w:right="1152" w:bottom="1152" w:left="1152" w:header="720" w:footer="720" w:gutter="0"/>
          <w:paperSrc w:first="15"/>
          <w:pgNumType w:start="1"/>
          <w:cols w:space="720"/>
          <w:titlePg/>
          <w:docGrid w:linePitch="272"/>
        </w:sectPr>
      </w:pPr>
    </w:p>
    <w:p w14:paraId="5A4127ED" w14:textId="3D6519B1" w:rsidR="00C84884" w:rsidRPr="00143A1D" w:rsidRDefault="00954D7E" w:rsidP="00D7288F">
      <w:pPr>
        <w:pStyle w:val="Heading2"/>
        <w:jc w:val="center"/>
      </w:pPr>
      <w:bookmarkStart w:id="40" w:name="_Toc518636397"/>
      <w:bookmarkStart w:id="41" w:name="_Toc199364317"/>
      <w:r>
        <w:t xml:space="preserve">Sample </w:t>
      </w:r>
      <w:r w:rsidR="007B1CEE">
        <w:t>Notice of Intent to Provide Home Instruction</w:t>
      </w:r>
      <w:bookmarkEnd w:id="40"/>
      <w:bookmarkEnd w:id="41"/>
    </w:p>
    <w:p w14:paraId="10A58B56" w14:textId="77777777" w:rsidR="00C84884" w:rsidRPr="00635947" w:rsidRDefault="00C84884" w:rsidP="00143A1D">
      <w:pPr>
        <w:rPr>
          <w:sz w:val="20"/>
          <w:szCs w:val="20"/>
        </w:rPr>
      </w:pPr>
      <w:r w:rsidRPr="00635947">
        <w:rPr>
          <w:sz w:val="20"/>
          <w:szCs w:val="20"/>
        </w:rPr>
        <w:t>DO NOT SUBMIT THIS FORM TO THE VIRGINIA DEPARTMENT OF EDUCATION.  PLEASE FORWARD THIS COMPLETED FORM TO YOUR LOCAL SCHOOL DIVISION.</w:t>
      </w:r>
      <w:r w:rsidR="00965CC1" w:rsidRPr="00635947">
        <w:rPr>
          <w:sz w:val="20"/>
          <w:szCs w:val="20"/>
        </w:rPr>
        <w:t xml:space="preserve">  </w:t>
      </w:r>
      <w:r w:rsidR="000941A0" w:rsidRPr="00635947">
        <w:rPr>
          <w:sz w:val="20"/>
          <w:szCs w:val="20"/>
        </w:rPr>
        <w:t xml:space="preserve">Contact information for Virginia’s school divisions is available on the </w:t>
      </w:r>
      <w:hyperlink r:id="rId74" w:history="1">
        <w:r w:rsidR="000941A0" w:rsidRPr="00635947">
          <w:rPr>
            <w:rStyle w:val="Hyperlink"/>
            <w:b/>
            <w:sz w:val="20"/>
            <w:szCs w:val="20"/>
          </w:rPr>
          <w:t xml:space="preserve">Virginia School Division </w:t>
        </w:r>
      </w:hyperlink>
      <w:r w:rsidR="000941A0" w:rsidRPr="00635947">
        <w:rPr>
          <w:rStyle w:val="Hyperlink"/>
          <w:b/>
          <w:sz w:val="20"/>
          <w:szCs w:val="20"/>
        </w:rPr>
        <w:t>Directory.</w:t>
      </w:r>
      <w:r w:rsidRPr="00635947">
        <w:rPr>
          <w:sz w:val="20"/>
          <w:szCs w:val="20"/>
        </w:rPr>
        <w:t xml:space="preserve"> </w:t>
      </w:r>
    </w:p>
    <w:p w14:paraId="39DF2CB9" w14:textId="77777777" w:rsidR="00C84884" w:rsidRPr="00635947" w:rsidRDefault="00C84884" w:rsidP="00143A1D">
      <w:pPr>
        <w:rPr>
          <w:sz w:val="20"/>
          <w:szCs w:val="20"/>
        </w:rPr>
      </w:pPr>
      <w:r w:rsidRPr="00635947">
        <w:rPr>
          <w:sz w:val="20"/>
          <w:szCs w:val="20"/>
        </w:rPr>
        <w:t xml:space="preserve">I am providing notice of my intention to provide home instruction for the children listed below as provided by </w:t>
      </w:r>
      <w:r w:rsidR="00832F79" w:rsidRPr="00635947">
        <w:rPr>
          <w:sz w:val="20"/>
          <w:szCs w:val="20"/>
        </w:rPr>
        <w:t xml:space="preserve">§ </w:t>
      </w:r>
      <w:hyperlink r:id="rId75" w:history="1">
        <w:r w:rsidR="008E76A4" w:rsidRPr="00635947">
          <w:rPr>
            <w:rStyle w:val="Hyperlink"/>
            <w:sz w:val="20"/>
            <w:szCs w:val="20"/>
          </w:rPr>
          <w:t>22.1-254.1</w:t>
        </w:r>
      </w:hyperlink>
      <w:r w:rsidR="008E76A4" w:rsidRPr="00635947">
        <w:rPr>
          <w:sz w:val="20"/>
          <w:szCs w:val="20"/>
        </w:rPr>
        <w:t xml:space="preserve"> </w:t>
      </w:r>
      <w:r w:rsidR="00832F79" w:rsidRPr="00635947">
        <w:rPr>
          <w:sz w:val="20"/>
          <w:szCs w:val="20"/>
        </w:rPr>
        <w:t xml:space="preserve"> </w:t>
      </w:r>
      <w:r w:rsidRPr="00635947">
        <w:rPr>
          <w:sz w:val="20"/>
          <w:szCs w:val="20"/>
        </w:rPr>
        <w:t xml:space="preserve">of the </w:t>
      </w:r>
      <w:r w:rsidRPr="00635947">
        <w:rPr>
          <w:i/>
          <w:sz w:val="20"/>
          <w:szCs w:val="20"/>
        </w:rPr>
        <w:t>Code of Virginia</w:t>
      </w:r>
      <w:r w:rsidRPr="00635947">
        <w:rPr>
          <w:sz w:val="20"/>
          <w:szCs w:val="20"/>
        </w:rPr>
        <w:t>, in lieu of having them attend school for the school year 20</w:t>
      </w:r>
      <w:r w:rsidR="000941A0" w:rsidRPr="00635947">
        <w:rPr>
          <w:sz w:val="20"/>
          <w:szCs w:val="20"/>
        </w:rPr>
        <w:t>____</w:t>
      </w:r>
      <w:r w:rsidRPr="00635947">
        <w:rPr>
          <w:sz w:val="20"/>
          <w:szCs w:val="20"/>
        </w:rPr>
        <w:t xml:space="preserve"> - 20</w:t>
      </w:r>
      <w:r w:rsidR="000941A0" w:rsidRPr="00635947">
        <w:rPr>
          <w:sz w:val="20"/>
          <w:szCs w:val="20"/>
        </w:rPr>
        <w:t>____.</w:t>
      </w:r>
    </w:p>
    <w:tbl>
      <w:tblPr>
        <w:tblW w:w="1041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3669"/>
        <w:gridCol w:w="1440"/>
        <w:gridCol w:w="2070"/>
        <w:gridCol w:w="3240"/>
      </w:tblGrid>
      <w:tr w:rsidR="00DD004E" w:rsidRPr="001630EE" w14:paraId="67145832" w14:textId="7AAAECA0" w:rsidTr="0065463A">
        <w:trPr>
          <w:trHeight w:hRule="exact" w:val="662"/>
          <w:tblHeader/>
        </w:trPr>
        <w:tc>
          <w:tcPr>
            <w:tcW w:w="3669" w:type="dxa"/>
          </w:tcPr>
          <w:p w14:paraId="41C37DD0" w14:textId="77777777" w:rsidR="00DD004E" w:rsidRPr="00D7288F" w:rsidRDefault="00DD004E" w:rsidP="00143A1D">
            <w:pPr>
              <w:rPr>
                <w:sz w:val="21"/>
                <w:szCs w:val="21"/>
              </w:rPr>
            </w:pPr>
            <w:r w:rsidRPr="00D7288F">
              <w:rPr>
                <w:sz w:val="21"/>
                <w:szCs w:val="21"/>
              </w:rPr>
              <w:t>Names of Children</w:t>
            </w:r>
          </w:p>
        </w:tc>
        <w:tc>
          <w:tcPr>
            <w:tcW w:w="1440" w:type="dxa"/>
          </w:tcPr>
          <w:p w14:paraId="7A808D94" w14:textId="77777777" w:rsidR="00DD004E" w:rsidRDefault="00DD004E" w:rsidP="00143A1D">
            <w:pPr>
              <w:contextualSpacing/>
              <w:rPr>
                <w:sz w:val="21"/>
                <w:szCs w:val="21"/>
              </w:rPr>
            </w:pPr>
            <w:r w:rsidRPr="00D7288F">
              <w:rPr>
                <w:sz w:val="21"/>
                <w:szCs w:val="21"/>
              </w:rPr>
              <w:t>Date of Birth</w:t>
            </w:r>
            <w:r>
              <w:rPr>
                <w:sz w:val="21"/>
                <w:szCs w:val="21"/>
              </w:rPr>
              <w:t xml:space="preserve"> </w:t>
            </w:r>
          </w:p>
          <w:p w14:paraId="03BE6EC8" w14:textId="3D469533" w:rsidR="00DD004E" w:rsidRPr="00D7288F" w:rsidRDefault="00DD004E" w:rsidP="00143A1D">
            <w:pPr>
              <w:contextualSpacing/>
              <w:rPr>
                <w:sz w:val="21"/>
                <w:szCs w:val="21"/>
              </w:rPr>
            </w:pPr>
            <w:r>
              <w:rPr>
                <w:sz w:val="21"/>
                <w:szCs w:val="21"/>
              </w:rPr>
              <w:t>(</w:t>
            </w:r>
            <w:r w:rsidR="009929B8">
              <w:rPr>
                <w:sz w:val="21"/>
                <w:szCs w:val="21"/>
              </w:rPr>
              <w:t>O</w:t>
            </w:r>
            <w:r>
              <w:rPr>
                <w:sz w:val="21"/>
                <w:szCs w:val="21"/>
              </w:rPr>
              <w:t>ptional)</w:t>
            </w:r>
          </w:p>
        </w:tc>
        <w:tc>
          <w:tcPr>
            <w:tcW w:w="2070" w:type="dxa"/>
          </w:tcPr>
          <w:p w14:paraId="7AB1FA47" w14:textId="38B82DE8" w:rsidR="00DD004E" w:rsidRDefault="00DD004E" w:rsidP="00143A1D">
            <w:pPr>
              <w:contextualSpacing/>
              <w:rPr>
                <w:sz w:val="21"/>
                <w:szCs w:val="21"/>
              </w:rPr>
            </w:pPr>
            <w:r>
              <w:rPr>
                <w:sz w:val="21"/>
                <w:szCs w:val="21"/>
              </w:rPr>
              <w:t xml:space="preserve">Age as of </w:t>
            </w:r>
          </w:p>
          <w:p w14:paraId="3BAC9672" w14:textId="161D3CCB" w:rsidR="00DD004E" w:rsidRPr="00D7288F" w:rsidRDefault="00DD004E" w:rsidP="00143A1D">
            <w:pPr>
              <w:contextualSpacing/>
              <w:rPr>
                <w:sz w:val="21"/>
                <w:szCs w:val="21"/>
              </w:rPr>
            </w:pPr>
            <w:r>
              <w:rPr>
                <w:sz w:val="21"/>
                <w:szCs w:val="21"/>
              </w:rPr>
              <w:t>September 30th</w:t>
            </w:r>
          </w:p>
        </w:tc>
        <w:tc>
          <w:tcPr>
            <w:tcW w:w="3240" w:type="dxa"/>
          </w:tcPr>
          <w:p w14:paraId="0A44BC40" w14:textId="4E744E96" w:rsidR="00DD004E" w:rsidRPr="00D7288F" w:rsidDel="00FD643A" w:rsidRDefault="00406CB3" w:rsidP="00143A1D">
            <w:pPr>
              <w:contextualSpacing/>
              <w:rPr>
                <w:sz w:val="21"/>
                <w:szCs w:val="21"/>
              </w:rPr>
            </w:pPr>
            <w:r>
              <w:rPr>
                <w:sz w:val="21"/>
                <w:szCs w:val="21"/>
              </w:rPr>
              <w:t xml:space="preserve">Street </w:t>
            </w:r>
            <w:r w:rsidR="00DD004E">
              <w:rPr>
                <w:sz w:val="21"/>
                <w:szCs w:val="21"/>
              </w:rPr>
              <w:t>Address</w:t>
            </w:r>
          </w:p>
        </w:tc>
      </w:tr>
      <w:tr w:rsidR="00DD004E" w:rsidRPr="001630EE" w14:paraId="1A0A4114" w14:textId="7D24541F" w:rsidTr="0065463A">
        <w:trPr>
          <w:trHeight w:val="269"/>
        </w:trPr>
        <w:tc>
          <w:tcPr>
            <w:tcW w:w="3669" w:type="dxa"/>
          </w:tcPr>
          <w:p w14:paraId="12886CA1" w14:textId="77777777" w:rsidR="00DD004E" w:rsidRPr="001630EE" w:rsidRDefault="00DD004E" w:rsidP="00143A1D"/>
        </w:tc>
        <w:tc>
          <w:tcPr>
            <w:tcW w:w="1440" w:type="dxa"/>
          </w:tcPr>
          <w:p w14:paraId="16BC16A3" w14:textId="77777777" w:rsidR="00DD004E" w:rsidRPr="001630EE" w:rsidRDefault="00DD004E" w:rsidP="00143A1D"/>
        </w:tc>
        <w:tc>
          <w:tcPr>
            <w:tcW w:w="2070" w:type="dxa"/>
          </w:tcPr>
          <w:p w14:paraId="48BD1CE4" w14:textId="77777777" w:rsidR="00DD004E" w:rsidRPr="001630EE" w:rsidRDefault="00DD004E" w:rsidP="00143A1D"/>
        </w:tc>
        <w:tc>
          <w:tcPr>
            <w:tcW w:w="3240" w:type="dxa"/>
          </w:tcPr>
          <w:p w14:paraId="75BC2E8E" w14:textId="77777777" w:rsidR="00DD004E" w:rsidRPr="001630EE" w:rsidRDefault="00DD004E" w:rsidP="00143A1D"/>
        </w:tc>
      </w:tr>
      <w:tr w:rsidR="00DD004E" w:rsidRPr="001630EE" w14:paraId="1AB3151E" w14:textId="35FAA962" w:rsidTr="0065463A">
        <w:trPr>
          <w:trHeight w:val="269"/>
        </w:trPr>
        <w:tc>
          <w:tcPr>
            <w:tcW w:w="3669" w:type="dxa"/>
          </w:tcPr>
          <w:p w14:paraId="166F6579" w14:textId="77777777" w:rsidR="00DD004E" w:rsidRPr="001630EE" w:rsidRDefault="00DD004E" w:rsidP="00143A1D"/>
        </w:tc>
        <w:tc>
          <w:tcPr>
            <w:tcW w:w="1440" w:type="dxa"/>
          </w:tcPr>
          <w:p w14:paraId="4A949831" w14:textId="77777777" w:rsidR="00DD004E" w:rsidRPr="001630EE" w:rsidRDefault="00DD004E" w:rsidP="00143A1D"/>
        </w:tc>
        <w:tc>
          <w:tcPr>
            <w:tcW w:w="2070" w:type="dxa"/>
          </w:tcPr>
          <w:p w14:paraId="419F6359" w14:textId="77777777" w:rsidR="00DD004E" w:rsidRPr="001630EE" w:rsidRDefault="00DD004E" w:rsidP="00143A1D"/>
        </w:tc>
        <w:tc>
          <w:tcPr>
            <w:tcW w:w="3240" w:type="dxa"/>
          </w:tcPr>
          <w:p w14:paraId="6C40E9A5" w14:textId="77777777" w:rsidR="00DD004E" w:rsidRPr="001630EE" w:rsidRDefault="00DD004E" w:rsidP="00143A1D"/>
        </w:tc>
      </w:tr>
      <w:tr w:rsidR="00DD004E" w:rsidRPr="001630EE" w14:paraId="5F6F3DB1" w14:textId="73699602" w:rsidTr="0065463A">
        <w:trPr>
          <w:trHeight w:val="269"/>
        </w:trPr>
        <w:tc>
          <w:tcPr>
            <w:tcW w:w="3669" w:type="dxa"/>
          </w:tcPr>
          <w:p w14:paraId="633DD3D2" w14:textId="77777777" w:rsidR="00DD004E" w:rsidRPr="001630EE" w:rsidRDefault="00DD004E" w:rsidP="00143A1D"/>
        </w:tc>
        <w:tc>
          <w:tcPr>
            <w:tcW w:w="1440" w:type="dxa"/>
          </w:tcPr>
          <w:p w14:paraId="55F41AC5" w14:textId="77777777" w:rsidR="00DD004E" w:rsidRPr="001630EE" w:rsidRDefault="00DD004E" w:rsidP="00143A1D"/>
        </w:tc>
        <w:tc>
          <w:tcPr>
            <w:tcW w:w="2070" w:type="dxa"/>
          </w:tcPr>
          <w:p w14:paraId="10B3DE99" w14:textId="77777777" w:rsidR="00DD004E" w:rsidRPr="001630EE" w:rsidRDefault="00DD004E" w:rsidP="00143A1D"/>
        </w:tc>
        <w:tc>
          <w:tcPr>
            <w:tcW w:w="3240" w:type="dxa"/>
          </w:tcPr>
          <w:p w14:paraId="34ACC622" w14:textId="77777777" w:rsidR="00DD004E" w:rsidRPr="001630EE" w:rsidRDefault="00DD004E" w:rsidP="00143A1D"/>
        </w:tc>
      </w:tr>
      <w:tr w:rsidR="00DD004E" w:rsidRPr="001630EE" w14:paraId="649B31D1" w14:textId="4F2EB8B2" w:rsidTr="0065463A">
        <w:trPr>
          <w:trHeight w:val="269"/>
        </w:trPr>
        <w:tc>
          <w:tcPr>
            <w:tcW w:w="3669" w:type="dxa"/>
          </w:tcPr>
          <w:p w14:paraId="499E8C49" w14:textId="77777777" w:rsidR="00DD004E" w:rsidRPr="001630EE" w:rsidRDefault="00DD004E" w:rsidP="00143A1D"/>
        </w:tc>
        <w:tc>
          <w:tcPr>
            <w:tcW w:w="1440" w:type="dxa"/>
          </w:tcPr>
          <w:p w14:paraId="6278B651" w14:textId="77777777" w:rsidR="00DD004E" w:rsidRPr="001630EE" w:rsidRDefault="00DD004E" w:rsidP="00143A1D"/>
        </w:tc>
        <w:tc>
          <w:tcPr>
            <w:tcW w:w="2070" w:type="dxa"/>
          </w:tcPr>
          <w:p w14:paraId="4BF72D8C" w14:textId="77777777" w:rsidR="00DD004E" w:rsidRPr="001630EE" w:rsidRDefault="00DD004E" w:rsidP="00143A1D"/>
        </w:tc>
        <w:tc>
          <w:tcPr>
            <w:tcW w:w="3240" w:type="dxa"/>
          </w:tcPr>
          <w:p w14:paraId="4E707282" w14:textId="77777777" w:rsidR="00DD004E" w:rsidRPr="001630EE" w:rsidRDefault="00DD004E" w:rsidP="00143A1D"/>
        </w:tc>
      </w:tr>
      <w:tr w:rsidR="00DD004E" w:rsidRPr="001630EE" w14:paraId="76D5E820" w14:textId="0022D653" w:rsidTr="0065463A">
        <w:trPr>
          <w:trHeight w:val="269"/>
        </w:trPr>
        <w:tc>
          <w:tcPr>
            <w:tcW w:w="3669" w:type="dxa"/>
          </w:tcPr>
          <w:p w14:paraId="30D31696" w14:textId="77777777" w:rsidR="00DD004E" w:rsidRPr="001630EE" w:rsidRDefault="00DD004E" w:rsidP="00143A1D"/>
        </w:tc>
        <w:tc>
          <w:tcPr>
            <w:tcW w:w="1440" w:type="dxa"/>
          </w:tcPr>
          <w:p w14:paraId="2D165568" w14:textId="77777777" w:rsidR="00DD004E" w:rsidRPr="001630EE" w:rsidRDefault="00DD004E" w:rsidP="00143A1D"/>
        </w:tc>
        <w:tc>
          <w:tcPr>
            <w:tcW w:w="2070" w:type="dxa"/>
          </w:tcPr>
          <w:p w14:paraId="4CD7333F" w14:textId="77777777" w:rsidR="00DD004E" w:rsidRPr="001630EE" w:rsidRDefault="00DD004E" w:rsidP="00143A1D"/>
        </w:tc>
        <w:tc>
          <w:tcPr>
            <w:tcW w:w="3240" w:type="dxa"/>
          </w:tcPr>
          <w:p w14:paraId="5384E61F" w14:textId="77777777" w:rsidR="00DD004E" w:rsidRPr="001630EE" w:rsidRDefault="00DD004E" w:rsidP="00143A1D"/>
        </w:tc>
      </w:tr>
      <w:tr w:rsidR="00DD004E" w:rsidRPr="001630EE" w14:paraId="5CA852C5" w14:textId="72B4E85F" w:rsidTr="0065463A">
        <w:trPr>
          <w:trHeight w:val="269"/>
        </w:trPr>
        <w:tc>
          <w:tcPr>
            <w:tcW w:w="3669" w:type="dxa"/>
          </w:tcPr>
          <w:p w14:paraId="07371794" w14:textId="77777777" w:rsidR="00DD004E" w:rsidRPr="001630EE" w:rsidRDefault="00DD004E" w:rsidP="00143A1D"/>
        </w:tc>
        <w:tc>
          <w:tcPr>
            <w:tcW w:w="1440" w:type="dxa"/>
          </w:tcPr>
          <w:p w14:paraId="6790374B" w14:textId="77777777" w:rsidR="00DD004E" w:rsidRPr="001630EE" w:rsidRDefault="00DD004E" w:rsidP="00143A1D"/>
        </w:tc>
        <w:tc>
          <w:tcPr>
            <w:tcW w:w="2070" w:type="dxa"/>
          </w:tcPr>
          <w:p w14:paraId="22A630BC" w14:textId="77777777" w:rsidR="00DD004E" w:rsidRPr="001630EE" w:rsidRDefault="00DD004E" w:rsidP="00143A1D"/>
        </w:tc>
        <w:tc>
          <w:tcPr>
            <w:tcW w:w="3240" w:type="dxa"/>
          </w:tcPr>
          <w:p w14:paraId="21437116" w14:textId="77777777" w:rsidR="00DD004E" w:rsidRPr="001630EE" w:rsidRDefault="00DD004E" w:rsidP="00143A1D"/>
        </w:tc>
      </w:tr>
      <w:tr w:rsidR="00DD004E" w:rsidRPr="001630EE" w14:paraId="72B7C01A" w14:textId="57AE944E" w:rsidTr="0065463A">
        <w:trPr>
          <w:trHeight w:val="269"/>
        </w:trPr>
        <w:tc>
          <w:tcPr>
            <w:tcW w:w="3669" w:type="dxa"/>
          </w:tcPr>
          <w:p w14:paraId="407C2B6E" w14:textId="77777777" w:rsidR="00DD004E" w:rsidRPr="001630EE" w:rsidRDefault="00DD004E" w:rsidP="00143A1D"/>
        </w:tc>
        <w:tc>
          <w:tcPr>
            <w:tcW w:w="1440" w:type="dxa"/>
          </w:tcPr>
          <w:p w14:paraId="769AE8F5" w14:textId="77777777" w:rsidR="00DD004E" w:rsidRPr="001630EE" w:rsidRDefault="00DD004E" w:rsidP="00143A1D"/>
        </w:tc>
        <w:tc>
          <w:tcPr>
            <w:tcW w:w="2070" w:type="dxa"/>
          </w:tcPr>
          <w:p w14:paraId="2FE80294" w14:textId="77777777" w:rsidR="00DD004E" w:rsidRPr="001630EE" w:rsidRDefault="00DD004E" w:rsidP="00143A1D"/>
        </w:tc>
        <w:tc>
          <w:tcPr>
            <w:tcW w:w="3240" w:type="dxa"/>
          </w:tcPr>
          <w:p w14:paraId="5F7C488E" w14:textId="77777777" w:rsidR="00DD004E" w:rsidRPr="001630EE" w:rsidRDefault="00DD004E" w:rsidP="00143A1D"/>
        </w:tc>
      </w:tr>
    </w:tbl>
    <w:p w14:paraId="0E51AB92" w14:textId="0CC5DFF9" w:rsidR="00C84884" w:rsidRPr="00635947" w:rsidRDefault="00C84884" w:rsidP="00143A1D">
      <w:pPr>
        <w:rPr>
          <w:sz w:val="20"/>
          <w:szCs w:val="20"/>
        </w:rPr>
      </w:pPr>
      <w:r w:rsidRPr="00635947">
        <w:rPr>
          <w:sz w:val="20"/>
          <w:szCs w:val="20"/>
        </w:rPr>
        <w:t xml:space="preserve">I </w:t>
      </w:r>
      <w:r w:rsidR="00FD643A">
        <w:rPr>
          <w:sz w:val="20"/>
          <w:szCs w:val="20"/>
        </w:rPr>
        <w:t xml:space="preserve">elect </w:t>
      </w:r>
      <w:r w:rsidRPr="00635947">
        <w:rPr>
          <w:sz w:val="20"/>
          <w:szCs w:val="20"/>
        </w:rPr>
        <w:t>to provide home instruction by selecting the option indicated below. (Check one below.)</w:t>
      </w:r>
    </w:p>
    <w:p w14:paraId="6E2FB8E8" w14:textId="77777777" w:rsidR="00C84884" w:rsidRPr="00635947" w:rsidRDefault="000941A0" w:rsidP="00143A1D">
      <w:pPr>
        <w:rPr>
          <w:sz w:val="20"/>
          <w:szCs w:val="20"/>
        </w:rPr>
      </w:pPr>
      <w:r w:rsidRPr="00635947">
        <w:rPr>
          <w:sz w:val="20"/>
          <w:szCs w:val="20"/>
        </w:rPr>
        <w:t>___</w:t>
      </w:r>
      <w:r w:rsidRPr="00635947">
        <w:rPr>
          <w:sz w:val="20"/>
          <w:szCs w:val="20"/>
        </w:rPr>
        <w:tab/>
      </w:r>
      <w:r w:rsidRPr="00635947">
        <w:rPr>
          <w:b/>
          <w:sz w:val="20"/>
          <w:szCs w:val="20"/>
        </w:rPr>
        <w:t>1. I have a high school diploma or a higher credential</w:t>
      </w:r>
      <w:r w:rsidRPr="00635947">
        <w:rPr>
          <w:sz w:val="20"/>
          <w:szCs w:val="20"/>
        </w:rPr>
        <w:t>. (Attach a copy of the documentation that shows this.)</w:t>
      </w:r>
    </w:p>
    <w:p w14:paraId="37D59750" w14:textId="77777777" w:rsidR="000941A0" w:rsidRPr="00635947" w:rsidRDefault="000941A0" w:rsidP="00143A1D">
      <w:pPr>
        <w:rPr>
          <w:sz w:val="20"/>
          <w:szCs w:val="20"/>
        </w:rPr>
      </w:pPr>
      <w:r w:rsidRPr="00635947">
        <w:rPr>
          <w:sz w:val="20"/>
          <w:szCs w:val="20"/>
        </w:rPr>
        <w:lastRenderedPageBreak/>
        <w:t>___</w:t>
      </w:r>
      <w:r w:rsidRPr="00635947">
        <w:rPr>
          <w:sz w:val="20"/>
          <w:szCs w:val="20"/>
        </w:rPr>
        <w:tab/>
      </w:r>
      <w:r w:rsidRPr="00635947">
        <w:rPr>
          <w:b/>
          <w:sz w:val="20"/>
          <w:szCs w:val="20"/>
        </w:rPr>
        <w:t>2. I have the qualifications prescribed by the Board of Education for a teacher.</w:t>
      </w:r>
      <w:r w:rsidRPr="00635947">
        <w:rPr>
          <w:sz w:val="20"/>
          <w:szCs w:val="20"/>
        </w:rPr>
        <w:t xml:space="preserve"> (Attach a copy of a teaching license or a statement to this effect from the Virginia Department of Education.)</w:t>
      </w:r>
    </w:p>
    <w:p w14:paraId="181ABBCB" w14:textId="77777777" w:rsidR="000941A0" w:rsidRPr="00635947" w:rsidRDefault="000941A0" w:rsidP="00D7288F">
      <w:pPr>
        <w:rPr>
          <w:sz w:val="20"/>
          <w:szCs w:val="20"/>
        </w:rPr>
      </w:pPr>
      <w:r w:rsidRPr="00635947">
        <w:rPr>
          <w:sz w:val="20"/>
          <w:szCs w:val="20"/>
        </w:rPr>
        <w:t>___</w:t>
      </w:r>
      <w:r w:rsidRPr="00635947">
        <w:rPr>
          <w:sz w:val="20"/>
          <w:szCs w:val="20"/>
        </w:rPr>
        <w:tab/>
        <w:t xml:space="preserve">3. I have provided the child with a program of study or curriculum which is to be delivered through a correspondence course or a distance learning program or in some other manner. (Attach a notice of acceptance or other evidence of enrollment showing the name and address of the school and a list of subjects to be studied for the coming school year if the child is enrolled in a correspondence course or distance learning program.  If you choose to provide a program of study or curriculum in some other manner as specified in the </w:t>
      </w:r>
      <w:r w:rsidRPr="00635947">
        <w:rPr>
          <w:i/>
          <w:sz w:val="20"/>
          <w:szCs w:val="20"/>
        </w:rPr>
        <w:t>Code</w:t>
      </w:r>
      <w:r w:rsidRPr="00635947">
        <w:rPr>
          <w:sz w:val="20"/>
          <w:szCs w:val="20"/>
        </w:rPr>
        <w:t xml:space="preserve">, a list of the subjects to be studied for the coming school year must be submitted to the school division.)  </w:t>
      </w:r>
    </w:p>
    <w:p w14:paraId="54A32B85" w14:textId="77777777" w:rsidR="000941A0" w:rsidRPr="00635947" w:rsidRDefault="000941A0" w:rsidP="00143A1D">
      <w:pPr>
        <w:rPr>
          <w:sz w:val="20"/>
          <w:szCs w:val="20"/>
        </w:rPr>
      </w:pPr>
      <w:r w:rsidRPr="00635947">
        <w:rPr>
          <w:sz w:val="20"/>
          <w:szCs w:val="20"/>
        </w:rPr>
        <w:t>___</w:t>
      </w:r>
      <w:r w:rsidRPr="00635947">
        <w:rPr>
          <w:sz w:val="20"/>
          <w:szCs w:val="20"/>
        </w:rPr>
        <w:tab/>
        <w:t>4. I have attached to this notice a statement which describes why I am able to provide an adequate education for my children. (Please contact your local school division to determine what its requirements are.)</w:t>
      </w:r>
    </w:p>
    <w:p w14:paraId="12C95FD1" w14:textId="77777777" w:rsidR="00C84884" w:rsidRPr="00635947" w:rsidRDefault="00C84884" w:rsidP="00143A1D">
      <w:pPr>
        <w:rPr>
          <w:sz w:val="20"/>
          <w:szCs w:val="20"/>
        </w:rPr>
      </w:pPr>
      <w:r w:rsidRPr="00635947">
        <w:rPr>
          <w:sz w:val="20"/>
          <w:szCs w:val="20"/>
        </w:rPr>
        <w:t xml:space="preserve">As prescribed in § 22.1-254.1 of the </w:t>
      </w:r>
      <w:r w:rsidRPr="00635947">
        <w:rPr>
          <w:i/>
          <w:sz w:val="20"/>
          <w:szCs w:val="20"/>
        </w:rPr>
        <w:t>Code of Virginia</w:t>
      </w:r>
      <w:r w:rsidRPr="00635947">
        <w:rPr>
          <w:sz w:val="20"/>
          <w:szCs w:val="20"/>
        </w:rPr>
        <w:t>, I have included or will provide the school division with a description of the curriculum</w:t>
      </w:r>
      <w:r w:rsidR="00F75560" w:rsidRPr="00635947">
        <w:rPr>
          <w:sz w:val="20"/>
          <w:szCs w:val="20"/>
        </w:rPr>
        <w:t xml:space="preserve">, limited to a list of subjects to be studied during the coming </w:t>
      </w:r>
      <w:r w:rsidR="00FC71FF" w:rsidRPr="00635947">
        <w:rPr>
          <w:sz w:val="20"/>
          <w:szCs w:val="20"/>
        </w:rPr>
        <w:t xml:space="preserve">school </w:t>
      </w:r>
      <w:r w:rsidR="00F75560" w:rsidRPr="00635947">
        <w:rPr>
          <w:sz w:val="20"/>
          <w:szCs w:val="20"/>
        </w:rPr>
        <w:t>year</w:t>
      </w:r>
      <w:r w:rsidR="00334ED8" w:rsidRPr="00635947">
        <w:rPr>
          <w:sz w:val="20"/>
          <w:szCs w:val="20"/>
        </w:rPr>
        <w:t>,</w:t>
      </w:r>
      <w:r w:rsidR="00F75560" w:rsidRPr="00635947">
        <w:rPr>
          <w:sz w:val="20"/>
          <w:szCs w:val="20"/>
        </w:rPr>
        <w:t xml:space="preserve"> </w:t>
      </w:r>
      <w:r w:rsidRPr="00635947">
        <w:rPr>
          <w:sz w:val="20"/>
          <w:szCs w:val="20"/>
        </w:rPr>
        <w:t xml:space="preserve">and evidence of having met one of the above criteria along with this Notice by August 15 of each year. </w:t>
      </w:r>
      <w:r w:rsidR="00B44B93" w:rsidRPr="00635947">
        <w:rPr>
          <w:sz w:val="20"/>
          <w:szCs w:val="20"/>
        </w:rPr>
        <w:t xml:space="preserve"> </w:t>
      </w:r>
      <w:r w:rsidRPr="00635947">
        <w:rPr>
          <w:sz w:val="20"/>
          <w:szCs w:val="20"/>
        </w:rPr>
        <w:t xml:space="preserve">If I begin home instruction after the school year has started, I will submit this Notice as soon as practicable and comply with the other requirements within 30 days of this Notice to the school division. </w:t>
      </w:r>
    </w:p>
    <w:p w14:paraId="526D87E0" w14:textId="77777777" w:rsidR="00C84884" w:rsidRPr="00635947" w:rsidRDefault="00C84884" w:rsidP="00143A1D">
      <w:pPr>
        <w:rPr>
          <w:sz w:val="20"/>
          <w:szCs w:val="20"/>
        </w:rPr>
      </w:pPr>
      <w:r w:rsidRPr="00635947">
        <w:rPr>
          <w:sz w:val="20"/>
          <w:szCs w:val="20"/>
        </w:rPr>
        <w:t xml:space="preserve">I understand that by August 1 following this school year, I must provide evidence of educational achievement as prescribed in § 22.1-254.1 of the </w:t>
      </w:r>
      <w:r w:rsidRPr="00635947">
        <w:rPr>
          <w:i/>
          <w:sz w:val="20"/>
          <w:szCs w:val="20"/>
        </w:rPr>
        <w:t>Code of Virginia</w:t>
      </w:r>
      <w:r w:rsidRPr="00635947">
        <w:rPr>
          <w:sz w:val="20"/>
          <w:szCs w:val="20"/>
        </w:rPr>
        <w:t>, which defines the requirements for home instruction.</w:t>
      </w:r>
    </w:p>
    <w:p w14:paraId="6FF13688" w14:textId="77777777" w:rsidR="003A172E" w:rsidRDefault="00C84884" w:rsidP="00143A1D">
      <w:pPr>
        <w:rPr>
          <w:sz w:val="20"/>
          <w:szCs w:val="20"/>
        </w:rPr>
      </w:pPr>
      <w:r w:rsidRPr="00635947">
        <w:rPr>
          <w:sz w:val="20"/>
          <w:szCs w:val="20"/>
        </w:rPr>
        <w:t>I hereby certify that I am the parent or guardian of the children listed above.</w:t>
      </w:r>
    </w:p>
    <w:p w14:paraId="12421291" w14:textId="393F28D3" w:rsidR="0065463A" w:rsidRPr="00635947" w:rsidDel="0065463A" w:rsidRDefault="0065463A" w:rsidP="0065463A">
      <w:pPr>
        <w:rPr>
          <w:sz w:val="20"/>
          <w:szCs w:val="20"/>
        </w:rPr>
      </w:pPr>
      <w:bookmarkStart w:id="42" w:name="_Hlk199363905"/>
    </w:p>
    <w:tbl>
      <w:tblPr>
        <w:tblStyle w:val="TableGrid"/>
        <w:tblW w:w="0" w:type="auto"/>
        <w:tblLook w:val="04A0" w:firstRow="1" w:lastRow="0" w:firstColumn="1" w:lastColumn="0" w:noHBand="0" w:noVBand="1"/>
      </w:tblPr>
      <w:tblGrid>
        <w:gridCol w:w="4963"/>
        <w:gridCol w:w="4963"/>
      </w:tblGrid>
      <w:tr w:rsidR="0065463A" w14:paraId="29138C50" w14:textId="77777777" w:rsidTr="0065463A">
        <w:tc>
          <w:tcPr>
            <w:tcW w:w="4963" w:type="dxa"/>
          </w:tcPr>
          <w:p w14:paraId="3B6090AD" w14:textId="77777777" w:rsidR="0065463A" w:rsidRDefault="0065463A" w:rsidP="0065463A">
            <w:pPr>
              <w:shd w:val="clear" w:color="auto" w:fill="auto"/>
              <w:rPr>
                <w:sz w:val="20"/>
                <w:szCs w:val="20"/>
              </w:rPr>
            </w:pPr>
            <w:r>
              <w:rPr>
                <w:sz w:val="20"/>
                <w:szCs w:val="20"/>
              </w:rPr>
              <w:t xml:space="preserve">Signature: </w:t>
            </w:r>
          </w:p>
          <w:p w14:paraId="484CEF99" w14:textId="58C78D36" w:rsidR="0065463A" w:rsidRDefault="0065463A" w:rsidP="0065463A">
            <w:pPr>
              <w:shd w:val="clear" w:color="auto" w:fill="auto"/>
              <w:rPr>
                <w:sz w:val="20"/>
                <w:szCs w:val="20"/>
              </w:rPr>
            </w:pPr>
          </w:p>
        </w:tc>
        <w:tc>
          <w:tcPr>
            <w:tcW w:w="4963" w:type="dxa"/>
          </w:tcPr>
          <w:p w14:paraId="4A909E3E" w14:textId="73037E0E" w:rsidR="0065463A" w:rsidRDefault="0065463A" w:rsidP="0065463A">
            <w:pPr>
              <w:shd w:val="clear" w:color="auto" w:fill="auto"/>
              <w:rPr>
                <w:sz w:val="20"/>
                <w:szCs w:val="20"/>
              </w:rPr>
            </w:pPr>
            <w:r>
              <w:rPr>
                <w:sz w:val="20"/>
                <w:szCs w:val="20"/>
              </w:rPr>
              <w:t>Print Name:</w:t>
            </w:r>
          </w:p>
        </w:tc>
      </w:tr>
      <w:tr w:rsidR="0065463A" w14:paraId="240EBCC4" w14:textId="77777777" w:rsidTr="0065463A">
        <w:tc>
          <w:tcPr>
            <w:tcW w:w="4963" w:type="dxa"/>
          </w:tcPr>
          <w:p w14:paraId="48EA0EB1" w14:textId="77777777" w:rsidR="0065463A" w:rsidRDefault="0065463A" w:rsidP="0065463A">
            <w:pPr>
              <w:shd w:val="clear" w:color="auto" w:fill="auto"/>
              <w:rPr>
                <w:sz w:val="20"/>
                <w:szCs w:val="20"/>
              </w:rPr>
            </w:pPr>
            <w:r>
              <w:rPr>
                <w:sz w:val="20"/>
                <w:szCs w:val="20"/>
              </w:rPr>
              <w:t>Street Address:</w:t>
            </w:r>
          </w:p>
          <w:p w14:paraId="6DFAA018" w14:textId="5FACF6AD" w:rsidR="0065463A" w:rsidRDefault="0065463A" w:rsidP="0065463A">
            <w:pPr>
              <w:shd w:val="clear" w:color="auto" w:fill="auto"/>
              <w:rPr>
                <w:sz w:val="20"/>
                <w:szCs w:val="20"/>
              </w:rPr>
            </w:pPr>
          </w:p>
        </w:tc>
        <w:tc>
          <w:tcPr>
            <w:tcW w:w="4963" w:type="dxa"/>
          </w:tcPr>
          <w:p w14:paraId="42DC9A0D" w14:textId="503F1CDD" w:rsidR="0065463A" w:rsidRDefault="0065463A" w:rsidP="0065463A">
            <w:pPr>
              <w:shd w:val="clear" w:color="auto" w:fill="auto"/>
              <w:rPr>
                <w:sz w:val="20"/>
                <w:szCs w:val="20"/>
              </w:rPr>
            </w:pPr>
            <w:r>
              <w:rPr>
                <w:sz w:val="20"/>
                <w:szCs w:val="20"/>
              </w:rPr>
              <w:t>City/State/Zip</w:t>
            </w:r>
          </w:p>
        </w:tc>
      </w:tr>
      <w:tr w:rsidR="0065463A" w14:paraId="10DFEF8D" w14:textId="77777777" w:rsidTr="0065463A">
        <w:trPr>
          <w:gridAfter w:val="1"/>
          <w:wAfter w:w="4963" w:type="dxa"/>
        </w:trPr>
        <w:tc>
          <w:tcPr>
            <w:tcW w:w="4963" w:type="dxa"/>
          </w:tcPr>
          <w:p w14:paraId="646C6F16" w14:textId="333039CA" w:rsidR="0065463A" w:rsidRDefault="0065463A" w:rsidP="0065463A">
            <w:pPr>
              <w:shd w:val="clear" w:color="auto" w:fill="auto"/>
              <w:rPr>
                <w:sz w:val="20"/>
                <w:szCs w:val="20"/>
              </w:rPr>
            </w:pPr>
            <w:r>
              <w:rPr>
                <w:sz w:val="20"/>
                <w:szCs w:val="20"/>
              </w:rPr>
              <w:t>Date:</w:t>
            </w:r>
          </w:p>
        </w:tc>
      </w:tr>
      <w:bookmarkEnd w:id="42"/>
    </w:tbl>
    <w:p w14:paraId="16B974C2" w14:textId="194F7009" w:rsidR="00C84884" w:rsidRPr="001F2CBC" w:rsidRDefault="00C84884" w:rsidP="0065463A"/>
    <w:sectPr w:rsidR="00C84884" w:rsidRPr="001F2CBC" w:rsidSect="00555BD7">
      <w:type w:val="continuous"/>
      <w:pgSz w:w="12240" w:h="15840" w:code="1"/>
      <w:pgMar w:top="1152" w:right="1152" w:bottom="1152" w:left="1152" w:header="720" w:footer="720" w:gutter="0"/>
      <w:paperSrc w:first="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3D114" w14:textId="77777777" w:rsidR="00DC2617" w:rsidRDefault="00DC2617" w:rsidP="00143A1D">
      <w:r>
        <w:separator/>
      </w:r>
    </w:p>
  </w:endnote>
  <w:endnote w:type="continuationSeparator" w:id="0">
    <w:p w14:paraId="044FE54B" w14:textId="77777777" w:rsidR="00DC2617" w:rsidRDefault="00DC2617" w:rsidP="0014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Body)">
    <w:altName w:val="Calibri"/>
    <w:charset w:val="00"/>
    <w:family w:val="roman"/>
    <w:pitch w:val="default"/>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oppins">
    <w:charset w:val="00"/>
    <w:family w:val="auto"/>
    <w:pitch w:val="variable"/>
    <w:sig w:usb0="00008007" w:usb1="00000000" w:usb2="00000000" w:usb3="00000000" w:csb0="00000093"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3138E" w14:textId="77777777" w:rsidR="00A97CCA" w:rsidRDefault="00A97CCA" w:rsidP="00D7288F">
    <w:pPr>
      <w:pStyle w:val="Footer"/>
      <w:jc w:val="center"/>
    </w:pPr>
    <w:r>
      <w:fldChar w:fldCharType="begin"/>
    </w:r>
    <w:r>
      <w:instrText xml:space="preserve"> PAGE   \* MERGEFORMAT </w:instrText>
    </w:r>
    <w:r>
      <w:fldChar w:fldCharType="separate"/>
    </w:r>
    <w:r w:rsidR="000F640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D0215" w14:textId="77777777" w:rsidR="00DC2617" w:rsidRDefault="00DC2617" w:rsidP="00143A1D">
      <w:r>
        <w:separator/>
      </w:r>
    </w:p>
  </w:footnote>
  <w:footnote w:type="continuationSeparator" w:id="0">
    <w:p w14:paraId="46F1D1B7" w14:textId="77777777" w:rsidR="00DC2617" w:rsidRDefault="00DC2617" w:rsidP="00143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809"/>
    <w:multiLevelType w:val="hybridMultilevel"/>
    <w:tmpl w:val="51CEA0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6CAC"/>
    <w:multiLevelType w:val="hybridMultilevel"/>
    <w:tmpl w:val="A0EE77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B64ABF"/>
    <w:multiLevelType w:val="hybridMultilevel"/>
    <w:tmpl w:val="9C6EC4D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83406943">
    <w:abstractNumId w:val="1"/>
  </w:num>
  <w:num w:numId="2" w16cid:durableId="162402564">
    <w:abstractNumId w:val="2"/>
  </w:num>
  <w:num w:numId="3" w16cid:durableId="29225508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46"/>
    <w:rsid w:val="00000F48"/>
    <w:rsid w:val="00003AA4"/>
    <w:rsid w:val="00003C51"/>
    <w:rsid w:val="000051BB"/>
    <w:rsid w:val="000060F7"/>
    <w:rsid w:val="00007E3C"/>
    <w:rsid w:val="00011733"/>
    <w:rsid w:val="0001190A"/>
    <w:rsid w:val="00012424"/>
    <w:rsid w:val="000130E2"/>
    <w:rsid w:val="00015052"/>
    <w:rsid w:val="00016ADE"/>
    <w:rsid w:val="0001785E"/>
    <w:rsid w:val="000207E3"/>
    <w:rsid w:val="000209A2"/>
    <w:rsid w:val="00020BAE"/>
    <w:rsid w:val="00021275"/>
    <w:rsid w:val="0002157D"/>
    <w:rsid w:val="00022D69"/>
    <w:rsid w:val="000238B1"/>
    <w:rsid w:val="0002446E"/>
    <w:rsid w:val="0003042C"/>
    <w:rsid w:val="000323A6"/>
    <w:rsid w:val="00041AF0"/>
    <w:rsid w:val="00042145"/>
    <w:rsid w:val="0004267E"/>
    <w:rsid w:val="000439DF"/>
    <w:rsid w:val="00045D06"/>
    <w:rsid w:val="00051B1B"/>
    <w:rsid w:val="000536F2"/>
    <w:rsid w:val="0006047D"/>
    <w:rsid w:val="000626E6"/>
    <w:rsid w:val="00062DA3"/>
    <w:rsid w:val="00064C64"/>
    <w:rsid w:val="00064FBB"/>
    <w:rsid w:val="000666E0"/>
    <w:rsid w:val="00071731"/>
    <w:rsid w:val="00072290"/>
    <w:rsid w:val="000723AE"/>
    <w:rsid w:val="00072AF9"/>
    <w:rsid w:val="0007391F"/>
    <w:rsid w:val="00073C38"/>
    <w:rsid w:val="000756C1"/>
    <w:rsid w:val="00077F7C"/>
    <w:rsid w:val="00080F5E"/>
    <w:rsid w:val="00081882"/>
    <w:rsid w:val="00081D2E"/>
    <w:rsid w:val="00083F59"/>
    <w:rsid w:val="00084F2C"/>
    <w:rsid w:val="00084FA5"/>
    <w:rsid w:val="0008636A"/>
    <w:rsid w:val="000865C1"/>
    <w:rsid w:val="00091ACA"/>
    <w:rsid w:val="0009284A"/>
    <w:rsid w:val="000941A0"/>
    <w:rsid w:val="000A3184"/>
    <w:rsid w:val="000A5F9E"/>
    <w:rsid w:val="000A661B"/>
    <w:rsid w:val="000B0357"/>
    <w:rsid w:val="000B22DB"/>
    <w:rsid w:val="000B27BC"/>
    <w:rsid w:val="000B3FBB"/>
    <w:rsid w:val="000B56F3"/>
    <w:rsid w:val="000C0A95"/>
    <w:rsid w:val="000D4679"/>
    <w:rsid w:val="000D6144"/>
    <w:rsid w:val="000D7EBD"/>
    <w:rsid w:val="000E0619"/>
    <w:rsid w:val="000E2169"/>
    <w:rsid w:val="000E40C8"/>
    <w:rsid w:val="000E5C12"/>
    <w:rsid w:val="000E6DBE"/>
    <w:rsid w:val="000F39B8"/>
    <w:rsid w:val="000F6408"/>
    <w:rsid w:val="00100E6B"/>
    <w:rsid w:val="0010499B"/>
    <w:rsid w:val="00106EDF"/>
    <w:rsid w:val="001071FC"/>
    <w:rsid w:val="001073F0"/>
    <w:rsid w:val="001160E0"/>
    <w:rsid w:val="00116595"/>
    <w:rsid w:val="00116A57"/>
    <w:rsid w:val="00120FAF"/>
    <w:rsid w:val="00125395"/>
    <w:rsid w:val="00127047"/>
    <w:rsid w:val="00127144"/>
    <w:rsid w:val="001348F1"/>
    <w:rsid w:val="00143A1D"/>
    <w:rsid w:val="00145960"/>
    <w:rsid w:val="00146A3D"/>
    <w:rsid w:val="00147ED7"/>
    <w:rsid w:val="00152C15"/>
    <w:rsid w:val="001534EA"/>
    <w:rsid w:val="00154BFD"/>
    <w:rsid w:val="001608B8"/>
    <w:rsid w:val="00161BAE"/>
    <w:rsid w:val="001630EE"/>
    <w:rsid w:val="00166782"/>
    <w:rsid w:val="0017052A"/>
    <w:rsid w:val="00170C87"/>
    <w:rsid w:val="00172029"/>
    <w:rsid w:val="001726B0"/>
    <w:rsid w:val="00181818"/>
    <w:rsid w:val="00182D23"/>
    <w:rsid w:val="00183DED"/>
    <w:rsid w:val="00185CB0"/>
    <w:rsid w:val="001871AD"/>
    <w:rsid w:val="00190B42"/>
    <w:rsid w:val="00191C00"/>
    <w:rsid w:val="001960D7"/>
    <w:rsid w:val="00196E30"/>
    <w:rsid w:val="0019714A"/>
    <w:rsid w:val="001A1CA5"/>
    <w:rsid w:val="001A347C"/>
    <w:rsid w:val="001A5C17"/>
    <w:rsid w:val="001A5FC2"/>
    <w:rsid w:val="001A7582"/>
    <w:rsid w:val="001B030E"/>
    <w:rsid w:val="001B175E"/>
    <w:rsid w:val="001B3632"/>
    <w:rsid w:val="001B3644"/>
    <w:rsid w:val="001B5ABF"/>
    <w:rsid w:val="001B7654"/>
    <w:rsid w:val="001C0627"/>
    <w:rsid w:val="001C0F0D"/>
    <w:rsid w:val="001C1612"/>
    <w:rsid w:val="001C4C93"/>
    <w:rsid w:val="001C4E6D"/>
    <w:rsid w:val="001D0415"/>
    <w:rsid w:val="001D2F7B"/>
    <w:rsid w:val="001D6DB4"/>
    <w:rsid w:val="001E0403"/>
    <w:rsid w:val="001E1BAB"/>
    <w:rsid w:val="001E1BDF"/>
    <w:rsid w:val="001E444F"/>
    <w:rsid w:val="001E791C"/>
    <w:rsid w:val="001F15EB"/>
    <w:rsid w:val="001F16F4"/>
    <w:rsid w:val="001F1C5B"/>
    <w:rsid w:val="001F2CBC"/>
    <w:rsid w:val="001F3868"/>
    <w:rsid w:val="001F4DD6"/>
    <w:rsid w:val="001F6E90"/>
    <w:rsid w:val="001F7582"/>
    <w:rsid w:val="00205470"/>
    <w:rsid w:val="00206AC9"/>
    <w:rsid w:val="00210197"/>
    <w:rsid w:val="002102E9"/>
    <w:rsid w:val="00211B30"/>
    <w:rsid w:val="002121ED"/>
    <w:rsid w:val="00212606"/>
    <w:rsid w:val="002131BD"/>
    <w:rsid w:val="00213EC6"/>
    <w:rsid w:val="002176A4"/>
    <w:rsid w:val="00223F2E"/>
    <w:rsid w:val="002245E8"/>
    <w:rsid w:val="00226F8A"/>
    <w:rsid w:val="00230C19"/>
    <w:rsid w:val="00230D12"/>
    <w:rsid w:val="0023213D"/>
    <w:rsid w:val="002330DD"/>
    <w:rsid w:val="002345AF"/>
    <w:rsid w:val="00236A81"/>
    <w:rsid w:val="002377A2"/>
    <w:rsid w:val="00250E24"/>
    <w:rsid w:val="002524D9"/>
    <w:rsid w:val="0025399F"/>
    <w:rsid w:val="00254166"/>
    <w:rsid w:val="0025427E"/>
    <w:rsid w:val="00254C61"/>
    <w:rsid w:val="00255275"/>
    <w:rsid w:val="00260E80"/>
    <w:rsid w:val="0026649C"/>
    <w:rsid w:val="00267B47"/>
    <w:rsid w:val="002715A9"/>
    <w:rsid w:val="00275BA4"/>
    <w:rsid w:val="00284B3D"/>
    <w:rsid w:val="0029733E"/>
    <w:rsid w:val="002977F2"/>
    <w:rsid w:val="00297C94"/>
    <w:rsid w:val="002A14BB"/>
    <w:rsid w:val="002A3B49"/>
    <w:rsid w:val="002A6BB0"/>
    <w:rsid w:val="002B05A0"/>
    <w:rsid w:val="002B1205"/>
    <w:rsid w:val="002B14B7"/>
    <w:rsid w:val="002B37E9"/>
    <w:rsid w:val="002B5163"/>
    <w:rsid w:val="002B6B90"/>
    <w:rsid w:val="002B7432"/>
    <w:rsid w:val="002C1F2E"/>
    <w:rsid w:val="002C4E09"/>
    <w:rsid w:val="002C6ACC"/>
    <w:rsid w:val="002D0832"/>
    <w:rsid w:val="002D220F"/>
    <w:rsid w:val="002D26B4"/>
    <w:rsid w:val="002D441C"/>
    <w:rsid w:val="002D5903"/>
    <w:rsid w:val="002D787F"/>
    <w:rsid w:val="002E15B1"/>
    <w:rsid w:val="002E2282"/>
    <w:rsid w:val="002E3218"/>
    <w:rsid w:val="002E555E"/>
    <w:rsid w:val="002E5EFC"/>
    <w:rsid w:val="002F14E1"/>
    <w:rsid w:val="002F779A"/>
    <w:rsid w:val="00302387"/>
    <w:rsid w:val="0030261C"/>
    <w:rsid w:val="003069F5"/>
    <w:rsid w:val="00307390"/>
    <w:rsid w:val="00311769"/>
    <w:rsid w:val="003119D0"/>
    <w:rsid w:val="0031577B"/>
    <w:rsid w:val="00315A2D"/>
    <w:rsid w:val="0031618E"/>
    <w:rsid w:val="0031744C"/>
    <w:rsid w:val="003209E6"/>
    <w:rsid w:val="00320D13"/>
    <w:rsid w:val="00321F22"/>
    <w:rsid w:val="003232FA"/>
    <w:rsid w:val="00326CC3"/>
    <w:rsid w:val="00333652"/>
    <w:rsid w:val="00334ED8"/>
    <w:rsid w:val="00334EF3"/>
    <w:rsid w:val="00343518"/>
    <w:rsid w:val="00345C7C"/>
    <w:rsid w:val="00350B49"/>
    <w:rsid w:val="00350C2C"/>
    <w:rsid w:val="003542C2"/>
    <w:rsid w:val="00354410"/>
    <w:rsid w:val="003561A4"/>
    <w:rsid w:val="003607B4"/>
    <w:rsid w:val="003611EC"/>
    <w:rsid w:val="00363681"/>
    <w:rsid w:val="00366F02"/>
    <w:rsid w:val="00367BCE"/>
    <w:rsid w:val="00370EAB"/>
    <w:rsid w:val="003739F4"/>
    <w:rsid w:val="003760D9"/>
    <w:rsid w:val="0038142A"/>
    <w:rsid w:val="00381599"/>
    <w:rsid w:val="00382623"/>
    <w:rsid w:val="0038263D"/>
    <w:rsid w:val="003863C8"/>
    <w:rsid w:val="003872AE"/>
    <w:rsid w:val="00391F9A"/>
    <w:rsid w:val="003935AA"/>
    <w:rsid w:val="00395D1F"/>
    <w:rsid w:val="00396621"/>
    <w:rsid w:val="00396A3C"/>
    <w:rsid w:val="003A15CD"/>
    <w:rsid w:val="003A172E"/>
    <w:rsid w:val="003A7D53"/>
    <w:rsid w:val="003B5B9F"/>
    <w:rsid w:val="003B6059"/>
    <w:rsid w:val="003B72DC"/>
    <w:rsid w:val="003B7ECB"/>
    <w:rsid w:val="003C031E"/>
    <w:rsid w:val="003C30CF"/>
    <w:rsid w:val="003C39D0"/>
    <w:rsid w:val="003C62BB"/>
    <w:rsid w:val="003C67BE"/>
    <w:rsid w:val="003D19DF"/>
    <w:rsid w:val="003D392C"/>
    <w:rsid w:val="003D5F62"/>
    <w:rsid w:val="003D620E"/>
    <w:rsid w:val="003D6C98"/>
    <w:rsid w:val="003D7D13"/>
    <w:rsid w:val="003E0F29"/>
    <w:rsid w:val="003E783A"/>
    <w:rsid w:val="003F0E6E"/>
    <w:rsid w:val="003F284C"/>
    <w:rsid w:val="003F7736"/>
    <w:rsid w:val="00401ADA"/>
    <w:rsid w:val="00401B61"/>
    <w:rsid w:val="00402F10"/>
    <w:rsid w:val="00406B15"/>
    <w:rsid w:val="00406CB3"/>
    <w:rsid w:val="004079B1"/>
    <w:rsid w:val="0041381B"/>
    <w:rsid w:val="00414815"/>
    <w:rsid w:val="00415BE4"/>
    <w:rsid w:val="00417622"/>
    <w:rsid w:val="00420AD9"/>
    <w:rsid w:val="004247E2"/>
    <w:rsid w:val="004269C8"/>
    <w:rsid w:val="00427B49"/>
    <w:rsid w:val="0043221A"/>
    <w:rsid w:val="004342A5"/>
    <w:rsid w:val="004369B6"/>
    <w:rsid w:val="00436F69"/>
    <w:rsid w:val="00437221"/>
    <w:rsid w:val="00441699"/>
    <w:rsid w:val="00442782"/>
    <w:rsid w:val="0045138B"/>
    <w:rsid w:val="00451C7E"/>
    <w:rsid w:val="00455F5D"/>
    <w:rsid w:val="00460535"/>
    <w:rsid w:val="00461925"/>
    <w:rsid w:val="00462164"/>
    <w:rsid w:val="00463DBB"/>
    <w:rsid w:val="00467DEB"/>
    <w:rsid w:val="004753BF"/>
    <w:rsid w:val="004824AD"/>
    <w:rsid w:val="004836C5"/>
    <w:rsid w:val="004852B2"/>
    <w:rsid w:val="00494EBE"/>
    <w:rsid w:val="004958D9"/>
    <w:rsid w:val="00497885"/>
    <w:rsid w:val="004A0EFD"/>
    <w:rsid w:val="004A21CC"/>
    <w:rsid w:val="004A3FC4"/>
    <w:rsid w:val="004A4D98"/>
    <w:rsid w:val="004A7289"/>
    <w:rsid w:val="004A7DD6"/>
    <w:rsid w:val="004B0408"/>
    <w:rsid w:val="004B226C"/>
    <w:rsid w:val="004B2F39"/>
    <w:rsid w:val="004B3BD0"/>
    <w:rsid w:val="004B3D83"/>
    <w:rsid w:val="004B44C2"/>
    <w:rsid w:val="004B7764"/>
    <w:rsid w:val="004B7DEF"/>
    <w:rsid w:val="004C02A5"/>
    <w:rsid w:val="004C140E"/>
    <w:rsid w:val="004C2157"/>
    <w:rsid w:val="004D3DA6"/>
    <w:rsid w:val="004D769A"/>
    <w:rsid w:val="004E0E44"/>
    <w:rsid w:val="004E2B71"/>
    <w:rsid w:val="004E39BB"/>
    <w:rsid w:val="004E4405"/>
    <w:rsid w:val="004E5100"/>
    <w:rsid w:val="004F33AE"/>
    <w:rsid w:val="004F40B6"/>
    <w:rsid w:val="00500CDE"/>
    <w:rsid w:val="00501094"/>
    <w:rsid w:val="00502AE2"/>
    <w:rsid w:val="00504D4F"/>
    <w:rsid w:val="005136F2"/>
    <w:rsid w:val="00514286"/>
    <w:rsid w:val="0051587D"/>
    <w:rsid w:val="00515940"/>
    <w:rsid w:val="0052087F"/>
    <w:rsid w:val="00520D7F"/>
    <w:rsid w:val="00521BC7"/>
    <w:rsid w:val="0052276B"/>
    <w:rsid w:val="005253B2"/>
    <w:rsid w:val="005351F2"/>
    <w:rsid w:val="00536E87"/>
    <w:rsid w:val="00536F2F"/>
    <w:rsid w:val="0054042B"/>
    <w:rsid w:val="00540682"/>
    <w:rsid w:val="005430CF"/>
    <w:rsid w:val="0054524D"/>
    <w:rsid w:val="00550EF4"/>
    <w:rsid w:val="005528AC"/>
    <w:rsid w:val="005533EB"/>
    <w:rsid w:val="0055480A"/>
    <w:rsid w:val="005552FE"/>
    <w:rsid w:val="00555BD7"/>
    <w:rsid w:val="00556594"/>
    <w:rsid w:val="005566F6"/>
    <w:rsid w:val="0056025F"/>
    <w:rsid w:val="00570FF1"/>
    <w:rsid w:val="00572895"/>
    <w:rsid w:val="00573C42"/>
    <w:rsid w:val="00574EB1"/>
    <w:rsid w:val="005773FA"/>
    <w:rsid w:val="00581D28"/>
    <w:rsid w:val="00582C05"/>
    <w:rsid w:val="00584962"/>
    <w:rsid w:val="0059199A"/>
    <w:rsid w:val="00592D34"/>
    <w:rsid w:val="00593A4F"/>
    <w:rsid w:val="00594746"/>
    <w:rsid w:val="005975B2"/>
    <w:rsid w:val="005A222D"/>
    <w:rsid w:val="005A60F8"/>
    <w:rsid w:val="005A639F"/>
    <w:rsid w:val="005A67AA"/>
    <w:rsid w:val="005B26B5"/>
    <w:rsid w:val="005B5807"/>
    <w:rsid w:val="005B624E"/>
    <w:rsid w:val="005B6539"/>
    <w:rsid w:val="005B7013"/>
    <w:rsid w:val="005C0D87"/>
    <w:rsid w:val="005C61F8"/>
    <w:rsid w:val="005C733C"/>
    <w:rsid w:val="005D48F1"/>
    <w:rsid w:val="005D4F4B"/>
    <w:rsid w:val="005D7085"/>
    <w:rsid w:val="005E23AB"/>
    <w:rsid w:val="005E33A5"/>
    <w:rsid w:val="005E3580"/>
    <w:rsid w:val="005E653E"/>
    <w:rsid w:val="005E6732"/>
    <w:rsid w:val="005E769B"/>
    <w:rsid w:val="005E7F52"/>
    <w:rsid w:val="005F067C"/>
    <w:rsid w:val="005F49FD"/>
    <w:rsid w:val="005F5E77"/>
    <w:rsid w:val="005F6626"/>
    <w:rsid w:val="00600A83"/>
    <w:rsid w:val="00604B9C"/>
    <w:rsid w:val="0060551C"/>
    <w:rsid w:val="00614687"/>
    <w:rsid w:val="00621071"/>
    <w:rsid w:val="00622EE5"/>
    <w:rsid w:val="006239DF"/>
    <w:rsid w:val="00624DA3"/>
    <w:rsid w:val="00625B68"/>
    <w:rsid w:val="0063132E"/>
    <w:rsid w:val="0063472F"/>
    <w:rsid w:val="00635947"/>
    <w:rsid w:val="00636029"/>
    <w:rsid w:val="0064239D"/>
    <w:rsid w:val="00642A65"/>
    <w:rsid w:val="006435F2"/>
    <w:rsid w:val="00644AFB"/>
    <w:rsid w:val="006455B9"/>
    <w:rsid w:val="006458F3"/>
    <w:rsid w:val="006466D5"/>
    <w:rsid w:val="006479D0"/>
    <w:rsid w:val="00647C3C"/>
    <w:rsid w:val="00652667"/>
    <w:rsid w:val="00652B91"/>
    <w:rsid w:val="0065463A"/>
    <w:rsid w:val="0065531B"/>
    <w:rsid w:val="00655764"/>
    <w:rsid w:val="00657CA5"/>
    <w:rsid w:val="00660328"/>
    <w:rsid w:val="006610B0"/>
    <w:rsid w:val="00665417"/>
    <w:rsid w:val="00665734"/>
    <w:rsid w:val="0067093F"/>
    <w:rsid w:val="00673329"/>
    <w:rsid w:val="0067467B"/>
    <w:rsid w:val="00674EAC"/>
    <w:rsid w:val="00680271"/>
    <w:rsid w:val="00681355"/>
    <w:rsid w:val="00681F3D"/>
    <w:rsid w:val="00684DA6"/>
    <w:rsid w:val="006850D6"/>
    <w:rsid w:val="0069272B"/>
    <w:rsid w:val="0069368F"/>
    <w:rsid w:val="00693AE4"/>
    <w:rsid w:val="00695313"/>
    <w:rsid w:val="00696144"/>
    <w:rsid w:val="00697AD4"/>
    <w:rsid w:val="00697FDF"/>
    <w:rsid w:val="006A0362"/>
    <w:rsid w:val="006A155D"/>
    <w:rsid w:val="006A4645"/>
    <w:rsid w:val="006A5DFD"/>
    <w:rsid w:val="006A7145"/>
    <w:rsid w:val="006B1131"/>
    <w:rsid w:val="006B6A19"/>
    <w:rsid w:val="006B7D0E"/>
    <w:rsid w:val="006C1189"/>
    <w:rsid w:val="006C1BC9"/>
    <w:rsid w:val="006C4EAA"/>
    <w:rsid w:val="006C6FFE"/>
    <w:rsid w:val="006D0138"/>
    <w:rsid w:val="006D2BAC"/>
    <w:rsid w:val="006D37E2"/>
    <w:rsid w:val="006D7FD6"/>
    <w:rsid w:val="006E2D57"/>
    <w:rsid w:val="006E2DE7"/>
    <w:rsid w:val="006E34D9"/>
    <w:rsid w:val="006E4996"/>
    <w:rsid w:val="006E644A"/>
    <w:rsid w:val="006F2485"/>
    <w:rsid w:val="006F2946"/>
    <w:rsid w:val="006F608B"/>
    <w:rsid w:val="007004FE"/>
    <w:rsid w:val="007007A6"/>
    <w:rsid w:val="00701BD9"/>
    <w:rsid w:val="00701E0B"/>
    <w:rsid w:val="0070351A"/>
    <w:rsid w:val="00704E06"/>
    <w:rsid w:val="00707181"/>
    <w:rsid w:val="007101CB"/>
    <w:rsid w:val="007115C1"/>
    <w:rsid w:val="00712BE1"/>
    <w:rsid w:val="00712EAB"/>
    <w:rsid w:val="007140B9"/>
    <w:rsid w:val="0071641E"/>
    <w:rsid w:val="00716E44"/>
    <w:rsid w:val="007176C0"/>
    <w:rsid w:val="00726DFA"/>
    <w:rsid w:val="00735008"/>
    <w:rsid w:val="00745A42"/>
    <w:rsid w:val="00746257"/>
    <w:rsid w:val="00750F44"/>
    <w:rsid w:val="00754D79"/>
    <w:rsid w:val="00756473"/>
    <w:rsid w:val="0075650C"/>
    <w:rsid w:val="00756619"/>
    <w:rsid w:val="00757302"/>
    <w:rsid w:val="0076188B"/>
    <w:rsid w:val="0076421C"/>
    <w:rsid w:val="00767649"/>
    <w:rsid w:val="007758C7"/>
    <w:rsid w:val="00775B0E"/>
    <w:rsid w:val="0077604A"/>
    <w:rsid w:val="007774C8"/>
    <w:rsid w:val="00780053"/>
    <w:rsid w:val="007823BD"/>
    <w:rsid w:val="00783351"/>
    <w:rsid w:val="007862A5"/>
    <w:rsid w:val="0078733C"/>
    <w:rsid w:val="007908C6"/>
    <w:rsid w:val="00790E00"/>
    <w:rsid w:val="00791B02"/>
    <w:rsid w:val="00794C4B"/>
    <w:rsid w:val="00796F38"/>
    <w:rsid w:val="007A1340"/>
    <w:rsid w:val="007A46E2"/>
    <w:rsid w:val="007A6E99"/>
    <w:rsid w:val="007A6EC0"/>
    <w:rsid w:val="007B020A"/>
    <w:rsid w:val="007B118D"/>
    <w:rsid w:val="007B1CEE"/>
    <w:rsid w:val="007B4766"/>
    <w:rsid w:val="007B7BD3"/>
    <w:rsid w:val="007C23F9"/>
    <w:rsid w:val="007C37CA"/>
    <w:rsid w:val="007C5091"/>
    <w:rsid w:val="007C55E5"/>
    <w:rsid w:val="007C6E06"/>
    <w:rsid w:val="007C6F85"/>
    <w:rsid w:val="007C737B"/>
    <w:rsid w:val="007D144A"/>
    <w:rsid w:val="007D5807"/>
    <w:rsid w:val="007D5D07"/>
    <w:rsid w:val="007D7E65"/>
    <w:rsid w:val="007E1236"/>
    <w:rsid w:val="007E2A1C"/>
    <w:rsid w:val="007E2B91"/>
    <w:rsid w:val="007E324E"/>
    <w:rsid w:val="007E4E4B"/>
    <w:rsid w:val="007E56D2"/>
    <w:rsid w:val="007E5946"/>
    <w:rsid w:val="007E6FC6"/>
    <w:rsid w:val="007F0546"/>
    <w:rsid w:val="007F0AFB"/>
    <w:rsid w:val="007F3B09"/>
    <w:rsid w:val="0080304F"/>
    <w:rsid w:val="00804C9B"/>
    <w:rsid w:val="0081542E"/>
    <w:rsid w:val="008218A6"/>
    <w:rsid w:val="0082268D"/>
    <w:rsid w:val="00825C79"/>
    <w:rsid w:val="00825EC8"/>
    <w:rsid w:val="00832A97"/>
    <w:rsid w:val="00832F79"/>
    <w:rsid w:val="00833495"/>
    <w:rsid w:val="00837B33"/>
    <w:rsid w:val="00837CB1"/>
    <w:rsid w:val="008401E4"/>
    <w:rsid w:val="00840CCF"/>
    <w:rsid w:val="00842451"/>
    <w:rsid w:val="008431F8"/>
    <w:rsid w:val="00846127"/>
    <w:rsid w:val="00846BB7"/>
    <w:rsid w:val="00850AD4"/>
    <w:rsid w:val="00851D8D"/>
    <w:rsid w:val="00855B3E"/>
    <w:rsid w:val="00855E24"/>
    <w:rsid w:val="008560C3"/>
    <w:rsid w:val="00856203"/>
    <w:rsid w:val="008568B4"/>
    <w:rsid w:val="008570EB"/>
    <w:rsid w:val="00857F6A"/>
    <w:rsid w:val="00860B84"/>
    <w:rsid w:val="00860D2F"/>
    <w:rsid w:val="00864AD8"/>
    <w:rsid w:val="00871CF6"/>
    <w:rsid w:val="00881557"/>
    <w:rsid w:val="008838F3"/>
    <w:rsid w:val="00887B5B"/>
    <w:rsid w:val="0089176B"/>
    <w:rsid w:val="00891E71"/>
    <w:rsid w:val="00891FA7"/>
    <w:rsid w:val="008A07FD"/>
    <w:rsid w:val="008A132C"/>
    <w:rsid w:val="008B4800"/>
    <w:rsid w:val="008C1D78"/>
    <w:rsid w:val="008C2813"/>
    <w:rsid w:val="008C2DDF"/>
    <w:rsid w:val="008C6104"/>
    <w:rsid w:val="008C7036"/>
    <w:rsid w:val="008D52A5"/>
    <w:rsid w:val="008D6412"/>
    <w:rsid w:val="008D649B"/>
    <w:rsid w:val="008D7B28"/>
    <w:rsid w:val="008E0343"/>
    <w:rsid w:val="008E0FC2"/>
    <w:rsid w:val="008E10AE"/>
    <w:rsid w:val="008E4276"/>
    <w:rsid w:val="008E4751"/>
    <w:rsid w:val="008E585B"/>
    <w:rsid w:val="008E5F86"/>
    <w:rsid w:val="008E76A4"/>
    <w:rsid w:val="008F4BFA"/>
    <w:rsid w:val="008F4C00"/>
    <w:rsid w:val="008F6A62"/>
    <w:rsid w:val="00903A63"/>
    <w:rsid w:val="00904E4C"/>
    <w:rsid w:val="00904F93"/>
    <w:rsid w:val="00907BBD"/>
    <w:rsid w:val="00911A6B"/>
    <w:rsid w:val="00911BE8"/>
    <w:rsid w:val="00914E56"/>
    <w:rsid w:val="00915693"/>
    <w:rsid w:val="009160C7"/>
    <w:rsid w:val="00916A77"/>
    <w:rsid w:val="00920DBC"/>
    <w:rsid w:val="00921EA4"/>
    <w:rsid w:val="009235A5"/>
    <w:rsid w:val="00925FD1"/>
    <w:rsid w:val="00930E36"/>
    <w:rsid w:val="00933433"/>
    <w:rsid w:val="009341C5"/>
    <w:rsid w:val="00934AAF"/>
    <w:rsid w:val="00935258"/>
    <w:rsid w:val="00935475"/>
    <w:rsid w:val="00936EE8"/>
    <w:rsid w:val="009377E7"/>
    <w:rsid w:val="00937A18"/>
    <w:rsid w:val="00937A75"/>
    <w:rsid w:val="00943B0F"/>
    <w:rsid w:val="00945E57"/>
    <w:rsid w:val="0094709E"/>
    <w:rsid w:val="00947196"/>
    <w:rsid w:val="00953F78"/>
    <w:rsid w:val="00954D7E"/>
    <w:rsid w:val="00957A36"/>
    <w:rsid w:val="009614ED"/>
    <w:rsid w:val="00961735"/>
    <w:rsid w:val="00961B58"/>
    <w:rsid w:val="009641E1"/>
    <w:rsid w:val="00964A85"/>
    <w:rsid w:val="00965851"/>
    <w:rsid w:val="00965CC1"/>
    <w:rsid w:val="00966F3B"/>
    <w:rsid w:val="0096729C"/>
    <w:rsid w:val="00970F9F"/>
    <w:rsid w:val="009733AE"/>
    <w:rsid w:val="0097616C"/>
    <w:rsid w:val="00980CE9"/>
    <w:rsid w:val="00983F63"/>
    <w:rsid w:val="00985590"/>
    <w:rsid w:val="009863A2"/>
    <w:rsid w:val="009878DD"/>
    <w:rsid w:val="009911DB"/>
    <w:rsid w:val="009929B8"/>
    <w:rsid w:val="0099331D"/>
    <w:rsid w:val="00995DA8"/>
    <w:rsid w:val="009964BE"/>
    <w:rsid w:val="009A181A"/>
    <w:rsid w:val="009A3FEB"/>
    <w:rsid w:val="009A4740"/>
    <w:rsid w:val="009A4CFF"/>
    <w:rsid w:val="009A6D1A"/>
    <w:rsid w:val="009A747F"/>
    <w:rsid w:val="009B17E2"/>
    <w:rsid w:val="009B4BB6"/>
    <w:rsid w:val="009B537D"/>
    <w:rsid w:val="009C0A80"/>
    <w:rsid w:val="009C4C25"/>
    <w:rsid w:val="009C4CBE"/>
    <w:rsid w:val="009C514F"/>
    <w:rsid w:val="009C54E2"/>
    <w:rsid w:val="009C5E14"/>
    <w:rsid w:val="009C6034"/>
    <w:rsid w:val="009D5F60"/>
    <w:rsid w:val="009D738C"/>
    <w:rsid w:val="009D7BFA"/>
    <w:rsid w:val="009E32CE"/>
    <w:rsid w:val="009E35D5"/>
    <w:rsid w:val="009E4487"/>
    <w:rsid w:val="009E6742"/>
    <w:rsid w:val="009F25B7"/>
    <w:rsid w:val="009F3880"/>
    <w:rsid w:val="009F4994"/>
    <w:rsid w:val="009F7DCA"/>
    <w:rsid w:val="00A01DDF"/>
    <w:rsid w:val="00A0240B"/>
    <w:rsid w:val="00A060C3"/>
    <w:rsid w:val="00A13F57"/>
    <w:rsid w:val="00A15C75"/>
    <w:rsid w:val="00A20BE0"/>
    <w:rsid w:val="00A25873"/>
    <w:rsid w:val="00A2636D"/>
    <w:rsid w:val="00A267B4"/>
    <w:rsid w:val="00A271E2"/>
    <w:rsid w:val="00A273C3"/>
    <w:rsid w:val="00A30D11"/>
    <w:rsid w:val="00A31CE1"/>
    <w:rsid w:val="00A3217E"/>
    <w:rsid w:val="00A33E06"/>
    <w:rsid w:val="00A3442E"/>
    <w:rsid w:val="00A34A44"/>
    <w:rsid w:val="00A36DC9"/>
    <w:rsid w:val="00A36E96"/>
    <w:rsid w:val="00A37221"/>
    <w:rsid w:val="00A372CB"/>
    <w:rsid w:val="00A434BA"/>
    <w:rsid w:val="00A46CA6"/>
    <w:rsid w:val="00A530D5"/>
    <w:rsid w:val="00A54C6E"/>
    <w:rsid w:val="00A610ED"/>
    <w:rsid w:val="00A61214"/>
    <w:rsid w:val="00A6312E"/>
    <w:rsid w:val="00A6381D"/>
    <w:rsid w:val="00A64C27"/>
    <w:rsid w:val="00A652D8"/>
    <w:rsid w:val="00A65FC7"/>
    <w:rsid w:val="00A6757D"/>
    <w:rsid w:val="00A7356A"/>
    <w:rsid w:val="00A8026C"/>
    <w:rsid w:val="00A83765"/>
    <w:rsid w:val="00A84FC4"/>
    <w:rsid w:val="00A85217"/>
    <w:rsid w:val="00A9055D"/>
    <w:rsid w:val="00A9741E"/>
    <w:rsid w:val="00A974A2"/>
    <w:rsid w:val="00A97CCA"/>
    <w:rsid w:val="00AA17C4"/>
    <w:rsid w:val="00AA3DB6"/>
    <w:rsid w:val="00AA3F89"/>
    <w:rsid w:val="00AA4414"/>
    <w:rsid w:val="00AA4741"/>
    <w:rsid w:val="00AA58E1"/>
    <w:rsid w:val="00AA5CB7"/>
    <w:rsid w:val="00AA5DCA"/>
    <w:rsid w:val="00AA636E"/>
    <w:rsid w:val="00AA6E0A"/>
    <w:rsid w:val="00AA7397"/>
    <w:rsid w:val="00AB0A50"/>
    <w:rsid w:val="00AB23FB"/>
    <w:rsid w:val="00AB25F2"/>
    <w:rsid w:val="00AB4FDB"/>
    <w:rsid w:val="00AC0363"/>
    <w:rsid w:val="00AC16BE"/>
    <w:rsid w:val="00AC6201"/>
    <w:rsid w:val="00AC7F71"/>
    <w:rsid w:val="00AD307B"/>
    <w:rsid w:val="00AD492E"/>
    <w:rsid w:val="00AD6FD0"/>
    <w:rsid w:val="00AD7AC0"/>
    <w:rsid w:val="00AE02D8"/>
    <w:rsid w:val="00AE0E0A"/>
    <w:rsid w:val="00AE16B9"/>
    <w:rsid w:val="00AF0C92"/>
    <w:rsid w:val="00AF0E7F"/>
    <w:rsid w:val="00AF1DEF"/>
    <w:rsid w:val="00AF221E"/>
    <w:rsid w:val="00AF40E0"/>
    <w:rsid w:val="00AF4D1C"/>
    <w:rsid w:val="00AF4DDA"/>
    <w:rsid w:val="00AF61CD"/>
    <w:rsid w:val="00AF6EB1"/>
    <w:rsid w:val="00B015A4"/>
    <w:rsid w:val="00B029C0"/>
    <w:rsid w:val="00B04C65"/>
    <w:rsid w:val="00B066C4"/>
    <w:rsid w:val="00B06B15"/>
    <w:rsid w:val="00B07B42"/>
    <w:rsid w:val="00B10A18"/>
    <w:rsid w:val="00B149AB"/>
    <w:rsid w:val="00B16BEE"/>
    <w:rsid w:val="00B1764B"/>
    <w:rsid w:val="00B176F5"/>
    <w:rsid w:val="00B24475"/>
    <w:rsid w:val="00B249AB"/>
    <w:rsid w:val="00B2505A"/>
    <w:rsid w:val="00B30BC5"/>
    <w:rsid w:val="00B30D1F"/>
    <w:rsid w:val="00B36C61"/>
    <w:rsid w:val="00B41DEF"/>
    <w:rsid w:val="00B4390A"/>
    <w:rsid w:val="00B44B93"/>
    <w:rsid w:val="00B45120"/>
    <w:rsid w:val="00B5175F"/>
    <w:rsid w:val="00B522A7"/>
    <w:rsid w:val="00B53896"/>
    <w:rsid w:val="00B56D7A"/>
    <w:rsid w:val="00B600D2"/>
    <w:rsid w:val="00B63C41"/>
    <w:rsid w:val="00B66272"/>
    <w:rsid w:val="00B71F95"/>
    <w:rsid w:val="00B7377E"/>
    <w:rsid w:val="00B755E7"/>
    <w:rsid w:val="00B83FF5"/>
    <w:rsid w:val="00B849D3"/>
    <w:rsid w:val="00B91705"/>
    <w:rsid w:val="00B94209"/>
    <w:rsid w:val="00B95375"/>
    <w:rsid w:val="00B9579C"/>
    <w:rsid w:val="00B9777F"/>
    <w:rsid w:val="00BA0A83"/>
    <w:rsid w:val="00BA1674"/>
    <w:rsid w:val="00BA2779"/>
    <w:rsid w:val="00BA2FBE"/>
    <w:rsid w:val="00BA3985"/>
    <w:rsid w:val="00BA4CA7"/>
    <w:rsid w:val="00BA526D"/>
    <w:rsid w:val="00BB237D"/>
    <w:rsid w:val="00BB272E"/>
    <w:rsid w:val="00BB371A"/>
    <w:rsid w:val="00BB3BA5"/>
    <w:rsid w:val="00BB4AEC"/>
    <w:rsid w:val="00BC0D1E"/>
    <w:rsid w:val="00BC3051"/>
    <w:rsid w:val="00BC6712"/>
    <w:rsid w:val="00BC7C12"/>
    <w:rsid w:val="00BD05FE"/>
    <w:rsid w:val="00BD3A8A"/>
    <w:rsid w:val="00BD6493"/>
    <w:rsid w:val="00BD7236"/>
    <w:rsid w:val="00BD7B8F"/>
    <w:rsid w:val="00BE0122"/>
    <w:rsid w:val="00BE1A29"/>
    <w:rsid w:val="00BE1FA8"/>
    <w:rsid w:val="00BE1FD5"/>
    <w:rsid w:val="00BE4965"/>
    <w:rsid w:val="00BE6837"/>
    <w:rsid w:val="00BF1456"/>
    <w:rsid w:val="00BF3AD6"/>
    <w:rsid w:val="00BF5D7C"/>
    <w:rsid w:val="00BF708F"/>
    <w:rsid w:val="00C01701"/>
    <w:rsid w:val="00C03801"/>
    <w:rsid w:val="00C06DD0"/>
    <w:rsid w:val="00C07D1F"/>
    <w:rsid w:val="00C1427E"/>
    <w:rsid w:val="00C14501"/>
    <w:rsid w:val="00C230E2"/>
    <w:rsid w:val="00C27D9A"/>
    <w:rsid w:val="00C331BB"/>
    <w:rsid w:val="00C412E1"/>
    <w:rsid w:val="00C4256C"/>
    <w:rsid w:val="00C4395F"/>
    <w:rsid w:val="00C44443"/>
    <w:rsid w:val="00C5129E"/>
    <w:rsid w:val="00C512A9"/>
    <w:rsid w:val="00C532EC"/>
    <w:rsid w:val="00C54AC1"/>
    <w:rsid w:val="00C57B94"/>
    <w:rsid w:val="00C611EE"/>
    <w:rsid w:val="00C6430D"/>
    <w:rsid w:val="00C70898"/>
    <w:rsid w:val="00C739F6"/>
    <w:rsid w:val="00C745CE"/>
    <w:rsid w:val="00C76D03"/>
    <w:rsid w:val="00C770A1"/>
    <w:rsid w:val="00C82C50"/>
    <w:rsid w:val="00C84884"/>
    <w:rsid w:val="00C86B1C"/>
    <w:rsid w:val="00C956CD"/>
    <w:rsid w:val="00C958BD"/>
    <w:rsid w:val="00C97C3D"/>
    <w:rsid w:val="00CA3359"/>
    <w:rsid w:val="00CA3A1D"/>
    <w:rsid w:val="00CA6C07"/>
    <w:rsid w:val="00CA786B"/>
    <w:rsid w:val="00CA7CD8"/>
    <w:rsid w:val="00CB042D"/>
    <w:rsid w:val="00CB0CBD"/>
    <w:rsid w:val="00CB0D06"/>
    <w:rsid w:val="00CB4D7F"/>
    <w:rsid w:val="00CC0CC7"/>
    <w:rsid w:val="00CC13BD"/>
    <w:rsid w:val="00CC1EDF"/>
    <w:rsid w:val="00CC30C1"/>
    <w:rsid w:val="00CC55A9"/>
    <w:rsid w:val="00CC586D"/>
    <w:rsid w:val="00CD0CC6"/>
    <w:rsid w:val="00CD3755"/>
    <w:rsid w:val="00CE10C0"/>
    <w:rsid w:val="00CE3D3B"/>
    <w:rsid w:val="00CE6640"/>
    <w:rsid w:val="00CE7DA7"/>
    <w:rsid w:val="00CF0431"/>
    <w:rsid w:val="00CF135C"/>
    <w:rsid w:val="00CF33F2"/>
    <w:rsid w:val="00CF5AC8"/>
    <w:rsid w:val="00CF79EB"/>
    <w:rsid w:val="00CF7DD6"/>
    <w:rsid w:val="00CF7EBF"/>
    <w:rsid w:val="00D0657D"/>
    <w:rsid w:val="00D1023F"/>
    <w:rsid w:val="00D103B0"/>
    <w:rsid w:val="00D1103A"/>
    <w:rsid w:val="00D11BA6"/>
    <w:rsid w:val="00D1240F"/>
    <w:rsid w:val="00D16F59"/>
    <w:rsid w:val="00D17DBA"/>
    <w:rsid w:val="00D20D63"/>
    <w:rsid w:val="00D21486"/>
    <w:rsid w:val="00D27B0E"/>
    <w:rsid w:val="00D30FA6"/>
    <w:rsid w:val="00D347E7"/>
    <w:rsid w:val="00D35946"/>
    <w:rsid w:val="00D42B7C"/>
    <w:rsid w:val="00D45C48"/>
    <w:rsid w:val="00D46378"/>
    <w:rsid w:val="00D5169D"/>
    <w:rsid w:val="00D5197E"/>
    <w:rsid w:val="00D51D86"/>
    <w:rsid w:val="00D52021"/>
    <w:rsid w:val="00D52577"/>
    <w:rsid w:val="00D5399D"/>
    <w:rsid w:val="00D53B9E"/>
    <w:rsid w:val="00D53C37"/>
    <w:rsid w:val="00D55FA4"/>
    <w:rsid w:val="00D56176"/>
    <w:rsid w:val="00D56EB9"/>
    <w:rsid w:val="00D610E9"/>
    <w:rsid w:val="00D621E0"/>
    <w:rsid w:val="00D651E8"/>
    <w:rsid w:val="00D66A19"/>
    <w:rsid w:val="00D66D3C"/>
    <w:rsid w:val="00D66E91"/>
    <w:rsid w:val="00D67EEC"/>
    <w:rsid w:val="00D701C0"/>
    <w:rsid w:val="00D7288F"/>
    <w:rsid w:val="00D73D5D"/>
    <w:rsid w:val="00D80B36"/>
    <w:rsid w:val="00D82B5C"/>
    <w:rsid w:val="00D8746E"/>
    <w:rsid w:val="00D90395"/>
    <w:rsid w:val="00D90BB1"/>
    <w:rsid w:val="00D91944"/>
    <w:rsid w:val="00D94A57"/>
    <w:rsid w:val="00DA0EBE"/>
    <w:rsid w:val="00DA200C"/>
    <w:rsid w:val="00DA3ED0"/>
    <w:rsid w:val="00DB5291"/>
    <w:rsid w:val="00DB7341"/>
    <w:rsid w:val="00DC09F6"/>
    <w:rsid w:val="00DC0D2C"/>
    <w:rsid w:val="00DC1639"/>
    <w:rsid w:val="00DC2617"/>
    <w:rsid w:val="00DC38DC"/>
    <w:rsid w:val="00DC752A"/>
    <w:rsid w:val="00DD004E"/>
    <w:rsid w:val="00DD1F6F"/>
    <w:rsid w:val="00DD2255"/>
    <w:rsid w:val="00DD2914"/>
    <w:rsid w:val="00DD431C"/>
    <w:rsid w:val="00DD6F43"/>
    <w:rsid w:val="00DE250F"/>
    <w:rsid w:val="00DE37CD"/>
    <w:rsid w:val="00DF0EEA"/>
    <w:rsid w:val="00DF5237"/>
    <w:rsid w:val="00DF79CC"/>
    <w:rsid w:val="00E02EF1"/>
    <w:rsid w:val="00E042BB"/>
    <w:rsid w:val="00E05215"/>
    <w:rsid w:val="00E10B1D"/>
    <w:rsid w:val="00E15D74"/>
    <w:rsid w:val="00E15FB1"/>
    <w:rsid w:val="00E16172"/>
    <w:rsid w:val="00E202D8"/>
    <w:rsid w:val="00E2073B"/>
    <w:rsid w:val="00E209B1"/>
    <w:rsid w:val="00E219EB"/>
    <w:rsid w:val="00E238AD"/>
    <w:rsid w:val="00E246CB"/>
    <w:rsid w:val="00E2606C"/>
    <w:rsid w:val="00E26E83"/>
    <w:rsid w:val="00E31FB4"/>
    <w:rsid w:val="00E347B6"/>
    <w:rsid w:val="00E3713E"/>
    <w:rsid w:val="00E376A3"/>
    <w:rsid w:val="00E40FAC"/>
    <w:rsid w:val="00E41C54"/>
    <w:rsid w:val="00E42C34"/>
    <w:rsid w:val="00E47C4D"/>
    <w:rsid w:val="00E507E1"/>
    <w:rsid w:val="00E50924"/>
    <w:rsid w:val="00E55EE4"/>
    <w:rsid w:val="00E605A8"/>
    <w:rsid w:val="00E648D8"/>
    <w:rsid w:val="00E64AD6"/>
    <w:rsid w:val="00E64B6C"/>
    <w:rsid w:val="00E6627D"/>
    <w:rsid w:val="00E662B6"/>
    <w:rsid w:val="00E719AC"/>
    <w:rsid w:val="00E73234"/>
    <w:rsid w:val="00E7565E"/>
    <w:rsid w:val="00E7696E"/>
    <w:rsid w:val="00E771B5"/>
    <w:rsid w:val="00E81438"/>
    <w:rsid w:val="00E8228D"/>
    <w:rsid w:val="00E82D30"/>
    <w:rsid w:val="00E8511B"/>
    <w:rsid w:val="00E85775"/>
    <w:rsid w:val="00E85A9D"/>
    <w:rsid w:val="00E863A6"/>
    <w:rsid w:val="00E910A9"/>
    <w:rsid w:val="00E9136B"/>
    <w:rsid w:val="00E92391"/>
    <w:rsid w:val="00E9282F"/>
    <w:rsid w:val="00E92AE7"/>
    <w:rsid w:val="00E93234"/>
    <w:rsid w:val="00E94139"/>
    <w:rsid w:val="00E965D3"/>
    <w:rsid w:val="00E96D52"/>
    <w:rsid w:val="00E97789"/>
    <w:rsid w:val="00EA6DA5"/>
    <w:rsid w:val="00EA7620"/>
    <w:rsid w:val="00EA7BE3"/>
    <w:rsid w:val="00EB1280"/>
    <w:rsid w:val="00EB3DBA"/>
    <w:rsid w:val="00EB4848"/>
    <w:rsid w:val="00EB4FF2"/>
    <w:rsid w:val="00EB647D"/>
    <w:rsid w:val="00EC101B"/>
    <w:rsid w:val="00EC25A4"/>
    <w:rsid w:val="00EC2A6C"/>
    <w:rsid w:val="00EC2AB2"/>
    <w:rsid w:val="00EC2D63"/>
    <w:rsid w:val="00EC4642"/>
    <w:rsid w:val="00EC4EFF"/>
    <w:rsid w:val="00EC6681"/>
    <w:rsid w:val="00EC6BC2"/>
    <w:rsid w:val="00ED15F7"/>
    <w:rsid w:val="00ED2846"/>
    <w:rsid w:val="00ED3743"/>
    <w:rsid w:val="00ED614B"/>
    <w:rsid w:val="00ED6D9B"/>
    <w:rsid w:val="00EE4A5F"/>
    <w:rsid w:val="00EF103E"/>
    <w:rsid w:val="00EF2650"/>
    <w:rsid w:val="00EF55F4"/>
    <w:rsid w:val="00EF66FB"/>
    <w:rsid w:val="00EF67C6"/>
    <w:rsid w:val="00EF6DE5"/>
    <w:rsid w:val="00EF7C85"/>
    <w:rsid w:val="00F01216"/>
    <w:rsid w:val="00F02972"/>
    <w:rsid w:val="00F031DD"/>
    <w:rsid w:val="00F05CC6"/>
    <w:rsid w:val="00F061D0"/>
    <w:rsid w:val="00F13C0A"/>
    <w:rsid w:val="00F175B9"/>
    <w:rsid w:val="00F20B87"/>
    <w:rsid w:val="00F2165E"/>
    <w:rsid w:val="00F233C4"/>
    <w:rsid w:val="00F23F4A"/>
    <w:rsid w:val="00F2439D"/>
    <w:rsid w:val="00F24C42"/>
    <w:rsid w:val="00F253A6"/>
    <w:rsid w:val="00F27B24"/>
    <w:rsid w:val="00F303E7"/>
    <w:rsid w:val="00F31269"/>
    <w:rsid w:val="00F3149D"/>
    <w:rsid w:val="00F32082"/>
    <w:rsid w:val="00F33E54"/>
    <w:rsid w:val="00F34C1B"/>
    <w:rsid w:val="00F3728A"/>
    <w:rsid w:val="00F37926"/>
    <w:rsid w:val="00F40DC6"/>
    <w:rsid w:val="00F410CC"/>
    <w:rsid w:val="00F415E8"/>
    <w:rsid w:val="00F43966"/>
    <w:rsid w:val="00F530A0"/>
    <w:rsid w:val="00F547F1"/>
    <w:rsid w:val="00F55A66"/>
    <w:rsid w:val="00F65294"/>
    <w:rsid w:val="00F656EE"/>
    <w:rsid w:val="00F6729A"/>
    <w:rsid w:val="00F75560"/>
    <w:rsid w:val="00F76191"/>
    <w:rsid w:val="00F76E9C"/>
    <w:rsid w:val="00F7736C"/>
    <w:rsid w:val="00F80603"/>
    <w:rsid w:val="00F822E3"/>
    <w:rsid w:val="00F83F07"/>
    <w:rsid w:val="00F83F1C"/>
    <w:rsid w:val="00F861EC"/>
    <w:rsid w:val="00F92A38"/>
    <w:rsid w:val="00F94705"/>
    <w:rsid w:val="00FA0A95"/>
    <w:rsid w:val="00FA16EA"/>
    <w:rsid w:val="00FA3225"/>
    <w:rsid w:val="00FA3695"/>
    <w:rsid w:val="00FA68A6"/>
    <w:rsid w:val="00FA7243"/>
    <w:rsid w:val="00FB41A8"/>
    <w:rsid w:val="00FB46CD"/>
    <w:rsid w:val="00FB6DFC"/>
    <w:rsid w:val="00FC06A8"/>
    <w:rsid w:val="00FC19A2"/>
    <w:rsid w:val="00FC3215"/>
    <w:rsid w:val="00FC61B5"/>
    <w:rsid w:val="00FC71FF"/>
    <w:rsid w:val="00FD3F05"/>
    <w:rsid w:val="00FD41DD"/>
    <w:rsid w:val="00FD5A9B"/>
    <w:rsid w:val="00FD60B8"/>
    <w:rsid w:val="00FD643A"/>
    <w:rsid w:val="00FD679E"/>
    <w:rsid w:val="00FE1EAC"/>
    <w:rsid w:val="00FE2987"/>
    <w:rsid w:val="00FE4EF0"/>
    <w:rsid w:val="00FF0C6F"/>
    <w:rsid w:val="00FF191D"/>
    <w:rsid w:val="00FF266E"/>
    <w:rsid w:val="00FF3F73"/>
    <w:rsid w:val="00FF6C82"/>
    <w:rsid w:val="00FF7B44"/>
    <w:rsid w:val="0DA2C242"/>
    <w:rsid w:val="0E87CF1C"/>
    <w:rsid w:val="166599C1"/>
    <w:rsid w:val="189065DF"/>
    <w:rsid w:val="18D70409"/>
    <w:rsid w:val="1B444F27"/>
    <w:rsid w:val="1D35B2CC"/>
    <w:rsid w:val="20C55B70"/>
    <w:rsid w:val="2509438E"/>
    <w:rsid w:val="259F4DBC"/>
    <w:rsid w:val="285ECB2E"/>
    <w:rsid w:val="2BF2613B"/>
    <w:rsid w:val="2F6B4470"/>
    <w:rsid w:val="33998F4E"/>
    <w:rsid w:val="36C5ED4A"/>
    <w:rsid w:val="3805DA3B"/>
    <w:rsid w:val="3A2F7B74"/>
    <w:rsid w:val="3D33E1AE"/>
    <w:rsid w:val="3DA01F68"/>
    <w:rsid w:val="43E23B44"/>
    <w:rsid w:val="4469B3BD"/>
    <w:rsid w:val="465B36B2"/>
    <w:rsid w:val="48B51F49"/>
    <w:rsid w:val="49A19082"/>
    <w:rsid w:val="4A1DA8B0"/>
    <w:rsid w:val="4B3EB5F5"/>
    <w:rsid w:val="4B77495B"/>
    <w:rsid w:val="5435FF4D"/>
    <w:rsid w:val="5A03A67A"/>
    <w:rsid w:val="66831D58"/>
    <w:rsid w:val="74A1F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F9363"/>
  <w15:docId w15:val="{23437C81-3A99-42EB-8695-A0B2AD6D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A1D"/>
    <w:pPr>
      <w:shd w:val="clear" w:color="auto" w:fill="FFFFFF"/>
      <w:spacing w:before="100" w:beforeAutospacing="1" w:after="100" w:afterAutospacing="1"/>
    </w:pPr>
    <w:rPr>
      <w:rFonts w:asciiTheme="minorHAnsi" w:eastAsia="Arial Unicode MS" w:hAnsiTheme="minorHAnsi" w:cstheme="minorHAnsi"/>
      <w:sz w:val="22"/>
      <w:szCs w:val="22"/>
    </w:rPr>
  </w:style>
  <w:style w:type="paragraph" w:styleId="Heading1">
    <w:name w:val="heading 1"/>
    <w:basedOn w:val="Title"/>
    <w:next w:val="Normal"/>
    <w:qFormat/>
    <w:rsid w:val="00BE1A29"/>
    <w:pPr>
      <w:pBdr>
        <w:bottom w:val="none" w:sz="0" w:space="0" w:color="auto"/>
      </w:pBdr>
      <w:spacing w:before="1800" w:beforeAutospacing="0" w:after="480" w:afterAutospacing="0"/>
      <w:contextualSpacing/>
      <w:jc w:val="center"/>
      <w:outlineLvl w:val="0"/>
    </w:pPr>
    <w:rPr>
      <w:rFonts w:asciiTheme="majorHAnsi" w:hAnsiTheme="majorHAnsi"/>
      <w:color w:val="003B71"/>
      <w:sz w:val="72"/>
      <w:szCs w:val="72"/>
    </w:rPr>
  </w:style>
  <w:style w:type="paragraph" w:styleId="Heading2">
    <w:name w:val="heading 2"/>
    <w:next w:val="Normal"/>
    <w:qFormat/>
    <w:rsid w:val="00635947"/>
    <w:pPr>
      <w:ind w:left="162" w:hanging="18"/>
      <w:outlineLvl w:val="1"/>
    </w:pPr>
    <w:rPr>
      <w:rFonts w:asciiTheme="majorHAnsi" w:eastAsia="Arial Unicode MS" w:hAnsiTheme="majorHAnsi" w:cs="Arial"/>
      <w:b/>
      <w:bCs/>
      <w:color w:val="003B71"/>
      <w:sz w:val="36"/>
      <w:szCs w:val="36"/>
    </w:rPr>
  </w:style>
  <w:style w:type="paragraph" w:styleId="Heading3">
    <w:name w:val="heading 3"/>
    <w:basedOn w:val="Normal"/>
    <w:next w:val="Normal"/>
    <w:qFormat/>
    <w:rsid w:val="00E3713E"/>
    <w:pPr>
      <w:keepNext/>
      <w:outlineLvl w:val="2"/>
    </w:pPr>
    <w:rPr>
      <w:rFonts w:asciiTheme="majorHAnsi" w:hAnsiTheme="majorHAnsi"/>
      <w:b/>
      <w:bCs/>
      <w:sz w:val="28"/>
    </w:rPr>
  </w:style>
  <w:style w:type="paragraph" w:styleId="Heading4">
    <w:name w:val="heading 4"/>
    <w:basedOn w:val="Normal"/>
    <w:next w:val="BodyText"/>
    <w:qFormat/>
    <w:rsid w:val="00BE1A29"/>
    <w:pPr>
      <w:keepNext/>
      <w:keepLines/>
      <w:spacing w:before="120" w:after="120" w:line="240" w:lineRule="atLeast"/>
      <w:outlineLvl w:val="3"/>
    </w:pPr>
    <w:rPr>
      <w:rFonts w:asciiTheme="majorHAnsi" w:hAnsiTheme="majorHAnsi" w:cs="Calibri (Body)"/>
      <w:i/>
      <w:spacing w:val="20"/>
      <w:sz w:val="20"/>
    </w:rPr>
  </w:style>
  <w:style w:type="paragraph" w:styleId="Heading5">
    <w:name w:val="heading 5"/>
    <w:basedOn w:val="Normal"/>
    <w:next w:val="Normal"/>
    <w:qFormat/>
    <w:rsid w:val="00BE1A29"/>
    <w:pPr>
      <w:keepNext/>
      <w:outlineLvl w:val="4"/>
    </w:pPr>
    <w:rPr>
      <w:rFonts w:asciiTheme="majorHAnsi" w:hAnsiTheme="majorHAnsi"/>
      <w:b/>
      <w:sz w:val="20"/>
    </w:rPr>
  </w:style>
  <w:style w:type="paragraph" w:styleId="Heading6">
    <w:name w:val="heading 6"/>
    <w:basedOn w:val="Normal"/>
    <w:next w:val="Normal"/>
    <w:qFormat/>
    <w:pPr>
      <w:keepNext/>
      <w:ind w:right="212"/>
      <w:jc w:val="both"/>
      <w:outlineLvl w:val="5"/>
    </w:pPr>
    <w:rPr>
      <w:b/>
      <w:bCs/>
    </w:rPr>
  </w:style>
  <w:style w:type="paragraph" w:styleId="Heading7">
    <w:name w:val="heading 7"/>
    <w:basedOn w:val="Normal"/>
    <w:next w:val="Normal"/>
    <w:qFormat/>
    <w:pPr>
      <w:keepNext/>
      <w:spacing w:before="120"/>
      <w:outlineLvl w:val="6"/>
    </w:pPr>
    <w:rPr>
      <w:b/>
      <w:bCs/>
      <w:sz w:val="28"/>
    </w:rPr>
  </w:style>
  <w:style w:type="paragraph" w:styleId="Heading8">
    <w:name w:val="heading 8"/>
    <w:basedOn w:val="Normal"/>
    <w:next w:val="Normal"/>
    <w:qFormat/>
    <w:pPr>
      <w:keepNext/>
      <w:spacing w:before="120"/>
      <w:ind w:firstLine="432"/>
      <w:jc w:val="center"/>
      <w:outlineLvl w:val="7"/>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style>
  <w:style w:type="paragraph" w:styleId="EnvelopeAddress">
    <w:name w:val="envelope address"/>
    <w:basedOn w:val="Normal"/>
    <w:pPr>
      <w:framePr w:w="7920" w:h="1980" w:hRule="exact" w:hSpace="180" w:wrap="auto" w:hAnchor="page" w:xAlign="center" w:yAlign="bottom"/>
      <w:ind w:left="2880"/>
    </w:pPr>
    <w:rPr>
      <w:rFonts w:ascii="Century Schoolbook" w:hAnsi="Century Schoolbook"/>
    </w:rPr>
  </w:style>
  <w:style w:type="paragraph" w:styleId="BlockText">
    <w:name w:val="Block Text"/>
    <w:basedOn w:val="Normal"/>
    <w:pPr>
      <w:ind w:left="500" w:right="312"/>
      <w:jc w:val="both"/>
    </w:pPr>
    <w:rPr>
      <w:rFonts w:ascii="Comic Sans MS" w:hAnsi="Comic Sans MS" w:cs="Tahoma"/>
      <w:sz w:val="20"/>
    </w:rPr>
  </w:style>
  <w:style w:type="paragraph" w:styleId="BodyTextIndent">
    <w:name w:val="Body Text Indent"/>
    <w:basedOn w:val="Normal"/>
    <w:link w:val="BodyTextIndentChar"/>
    <w:pPr>
      <w:tabs>
        <w:tab w:val="left" w:pos="500"/>
      </w:tabs>
      <w:ind w:left="500" w:hanging="500"/>
    </w:pPr>
    <w:rPr>
      <w:rFonts w:ascii="Maiandra GD" w:hAnsi="Maiandra GD" w:cs="Tahoma"/>
      <w:smallCap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500"/>
      </w:tabs>
      <w:ind w:left="500" w:hanging="500"/>
      <w:jc w:val="both"/>
    </w:pPr>
    <w:rPr>
      <w:rFonts w:ascii="Maiandra GD" w:hAnsi="Maiandra GD" w:cs="Tahoma"/>
      <w:smallCaps/>
    </w:rPr>
  </w:style>
  <w:style w:type="paragraph" w:styleId="BodyTextIndent3">
    <w:name w:val="Body Text Indent 3"/>
    <w:basedOn w:val="Normal"/>
    <w:pPr>
      <w:spacing w:before="120"/>
      <w:ind w:firstLine="720"/>
      <w:jc w:val="both"/>
    </w:pPr>
    <w:rPr>
      <w:rFonts w:ascii="Comic Sans MS" w:hAnsi="Comic Sans MS" w:cs="Tahoma"/>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2">
    <w:name w:val="Body Text 2"/>
    <w:basedOn w:val="Normal"/>
    <w:pPr>
      <w:tabs>
        <w:tab w:val="left" w:pos="0"/>
      </w:tabs>
    </w:pPr>
    <w:rPr>
      <w:color w:val="FF0000"/>
    </w:rPr>
  </w:style>
  <w:style w:type="paragraph" w:styleId="NormalWeb">
    <w:name w:val="Normal (Web)"/>
    <w:basedOn w:val="Normal"/>
    <w:uiPriority w:val="99"/>
    <w:rPr>
      <w:rFonts w:ascii="Arial Unicode MS" w:hAnsi="Arial Unicode MS" w:cs="Arial Unicode MS"/>
    </w:rPr>
  </w:style>
  <w:style w:type="paragraph" w:styleId="BodyText3">
    <w:name w:val="Body Text 3"/>
    <w:basedOn w:val="Normal"/>
    <w:rPr>
      <w:b/>
      <w:bCs/>
      <w:sz w:val="20"/>
    </w:rPr>
  </w:style>
  <w:style w:type="paragraph" w:styleId="BalloonText">
    <w:name w:val="Balloon Text"/>
    <w:basedOn w:val="Normal"/>
    <w:semiHidden/>
    <w:rsid w:val="00E719AC"/>
    <w:rPr>
      <w:rFonts w:ascii="Tahoma" w:hAnsi="Tahoma" w:cs="Tahoma"/>
      <w:sz w:val="16"/>
      <w:szCs w:val="16"/>
    </w:rPr>
  </w:style>
  <w:style w:type="paragraph" w:styleId="Title">
    <w:name w:val="Title"/>
    <w:basedOn w:val="Normal"/>
    <w:qFormat/>
    <w:rsid w:val="00E662B6"/>
    <w:pPr>
      <w:pBdr>
        <w:bottom w:val="thickThinSmallGap" w:sz="24" w:space="1" w:color="auto"/>
      </w:pBdr>
      <w:jc w:val="right"/>
    </w:pPr>
    <w:rPr>
      <w:b/>
      <w:bCs/>
      <w:sz w:val="48"/>
      <w:szCs w:val="48"/>
    </w:rPr>
  </w:style>
  <w:style w:type="character" w:styleId="Strong">
    <w:name w:val="Strong"/>
    <w:uiPriority w:val="22"/>
    <w:qFormat/>
    <w:rsid w:val="000756C1"/>
    <w:rPr>
      <w:b/>
      <w:bCs/>
    </w:rPr>
  </w:style>
  <w:style w:type="paragraph" w:styleId="ListParagraph">
    <w:name w:val="List Paragraph"/>
    <w:basedOn w:val="Normal"/>
    <w:uiPriority w:val="34"/>
    <w:qFormat/>
    <w:rsid w:val="005552FE"/>
    <w:pPr>
      <w:ind w:left="720"/>
    </w:pPr>
  </w:style>
  <w:style w:type="character" w:styleId="Emphasis">
    <w:name w:val="Emphasis"/>
    <w:uiPriority w:val="20"/>
    <w:qFormat/>
    <w:rsid w:val="001F15EB"/>
    <w:rPr>
      <w:i/>
      <w:iCs/>
    </w:rPr>
  </w:style>
  <w:style w:type="character" w:customStyle="1" w:styleId="FooterChar">
    <w:name w:val="Footer Char"/>
    <w:link w:val="Footer"/>
    <w:uiPriority w:val="99"/>
    <w:rsid w:val="00555BD7"/>
    <w:rPr>
      <w:sz w:val="24"/>
    </w:rPr>
  </w:style>
  <w:style w:type="paragraph" w:styleId="TOCHeading">
    <w:name w:val="TOC Heading"/>
    <w:basedOn w:val="Heading1"/>
    <w:next w:val="Normal"/>
    <w:uiPriority w:val="39"/>
    <w:unhideWhenUsed/>
    <w:qFormat/>
    <w:rsid w:val="00A97CCA"/>
    <w:pPr>
      <w:keepLines/>
      <w:shd w:val="clear" w:color="auto" w:fill="auto"/>
      <w:spacing w:before="480" w:after="0" w:line="276" w:lineRule="auto"/>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635947"/>
    <w:pPr>
      <w:tabs>
        <w:tab w:val="right" w:leader="dot" w:pos="9926"/>
      </w:tabs>
      <w:spacing w:before="120" w:after="120"/>
    </w:pPr>
    <w:rPr>
      <w:b/>
      <w:bCs/>
      <w:caps/>
      <w:sz w:val="20"/>
      <w:szCs w:val="20"/>
    </w:rPr>
  </w:style>
  <w:style w:type="paragraph" w:styleId="NoSpacing">
    <w:name w:val="No Spacing"/>
    <w:link w:val="NoSpacingChar"/>
    <w:uiPriority w:val="1"/>
    <w:qFormat/>
    <w:rsid w:val="00143A1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143A1D"/>
    <w:rPr>
      <w:rFonts w:asciiTheme="minorHAnsi" w:eastAsiaTheme="minorEastAsia" w:hAnsiTheme="minorHAnsi" w:cstheme="minorBidi"/>
      <w:sz w:val="22"/>
      <w:szCs w:val="22"/>
      <w:lang w:eastAsia="zh-CN"/>
    </w:rPr>
  </w:style>
  <w:style w:type="paragraph" w:styleId="TOC2">
    <w:name w:val="toc 2"/>
    <w:basedOn w:val="Normal"/>
    <w:next w:val="Normal"/>
    <w:autoRedefine/>
    <w:uiPriority w:val="39"/>
    <w:unhideWhenUsed/>
    <w:rsid w:val="00143A1D"/>
    <w:pPr>
      <w:spacing w:before="0" w:after="0"/>
      <w:ind w:left="220"/>
    </w:pPr>
    <w:rPr>
      <w:smallCaps/>
      <w:sz w:val="20"/>
      <w:szCs w:val="20"/>
    </w:rPr>
  </w:style>
  <w:style w:type="paragraph" w:styleId="TOC3">
    <w:name w:val="toc 3"/>
    <w:basedOn w:val="Normal"/>
    <w:next w:val="Normal"/>
    <w:autoRedefine/>
    <w:semiHidden/>
    <w:unhideWhenUsed/>
    <w:rsid w:val="00143A1D"/>
    <w:pPr>
      <w:spacing w:before="0" w:after="0"/>
      <w:ind w:left="440"/>
    </w:pPr>
    <w:rPr>
      <w:i/>
      <w:iCs/>
      <w:sz w:val="20"/>
      <w:szCs w:val="20"/>
    </w:rPr>
  </w:style>
  <w:style w:type="paragraph" w:styleId="TOC4">
    <w:name w:val="toc 4"/>
    <w:basedOn w:val="Normal"/>
    <w:next w:val="Normal"/>
    <w:autoRedefine/>
    <w:semiHidden/>
    <w:unhideWhenUsed/>
    <w:rsid w:val="00143A1D"/>
    <w:pPr>
      <w:spacing w:before="0" w:after="0"/>
      <w:ind w:left="660"/>
    </w:pPr>
    <w:rPr>
      <w:sz w:val="18"/>
      <w:szCs w:val="18"/>
    </w:rPr>
  </w:style>
  <w:style w:type="paragraph" w:styleId="TOC5">
    <w:name w:val="toc 5"/>
    <w:basedOn w:val="Normal"/>
    <w:next w:val="Normal"/>
    <w:autoRedefine/>
    <w:semiHidden/>
    <w:unhideWhenUsed/>
    <w:rsid w:val="00143A1D"/>
    <w:pPr>
      <w:spacing w:before="0" w:after="0"/>
      <w:ind w:left="880"/>
    </w:pPr>
    <w:rPr>
      <w:sz w:val="18"/>
      <w:szCs w:val="18"/>
    </w:rPr>
  </w:style>
  <w:style w:type="paragraph" w:styleId="TOC6">
    <w:name w:val="toc 6"/>
    <w:basedOn w:val="Normal"/>
    <w:next w:val="Normal"/>
    <w:autoRedefine/>
    <w:semiHidden/>
    <w:unhideWhenUsed/>
    <w:rsid w:val="00143A1D"/>
    <w:pPr>
      <w:spacing w:before="0" w:after="0"/>
      <w:ind w:left="1100"/>
    </w:pPr>
    <w:rPr>
      <w:sz w:val="18"/>
      <w:szCs w:val="18"/>
    </w:rPr>
  </w:style>
  <w:style w:type="paragraph" w:styleId="TOC7">
    <w:name w:val="toc 7"/>
    <w:basedOn w:val="Normal"/>
    <w:next w:val="Normal"/>
    <w:autoRedefine/>
    <w:semiHidden/>
    <w:unhideWhenUsed/>
    <w:rsid w:val="00143A1D"/>
    <w:pPr>
      <w:spacing w:before="0" w:after="0"/>
      <w:ind w:left="1320"/>
    </w:pPr>
    <w:rPr>
      <w:sz w:val="18"/>
      <w:szCs w:val="18"/>
    </w:rPr>
  </w:style>
  <w:style w:type="paragraph" w:styleId="TOC8">
    <w:name w:val="toc 8"/>
    <w:basedOn w:val="Normal"/>
    <w:next w:val="Normal"/>
    <w:autoRedefine/>
    <w:semiHidden/>
    <w:unhideWhenUsed/>
    <w:rsid w:val="00143A1D"/>
    <w:pPr>
      <w:spacing w:before="0" w:after="0"/>
      <w:ind w:left="1540"/>
    </w:pPr>
    <w:rPr>
      <w:sz w:val="18"/>
      <w:szCs w:val="18"/>
    </w:rPr>
  </w:style>
  <w:style w:type="paragraph" w:styleId="TOC9">
    <w:name w:val="toc 9"/>
    <w:basedOn w:val="Normal"/>
    <w:next w:val="Normal"/>
    <w:autoRedefine/>
    <w:semiHidden/>
    <w:unhideWhenUsed/>
    <w:rsid w:val="00143A1D"/>
    <w:pPr>
      <w:spacing w:before="0" w:after="0"/>
      <w:ind w:left="1760"/>
    </w:pPr>
    <w:rPr>
      <w:sz w:val="18"/>
      <w:szCs w:val="18"/>
    </w:rPr>
  </w:style>
  <w:style w:type="character" w:styleId="UnresolvedMention">
    <w:name w:val="Unresolved Mention"/>
    <w:basedOn w:val="DefaultParagraphFont"/>
    <w:uiPriority w:val="99"/>
    <w:semiHidden/>
    <w:unhideWhenUsed/>
    <w:rsid w:val="00D7288F"/>
    <w:rPr>
      <w:color w:val="605E5C"/>
      <w:shd w:val="clear" w:color="auto" w:fill="E1DFDD"/>
    </w:rPr>
  </w:style>
  <w:style w:type="character" w:customStyle="1" w:styleId="BodyTextIndentChar">
    <w:name w:val="Body Text Indent Char"/>
    <w:basedOn w:val="DefaultParagraphFont"/>
    <w:link w:val="BodyTextIndent"/>
    <w:rsid w:val="00E3713E"/>
    <w:rPr>
      <w:rFonts w:ascii="Maiandra GD" w:eastAsia="Arial Unicode MS" w:hAnsi="Maiandra GD" w:cs="Tahoma"/>
      <w:smallCaps/>
      <w:sz w:val="22"/>
      <w:szCs w:val="22"/>
      <w:shd w:val="clear" w:color="auto" w:fill="FFFFFF"/>
    </w:rPr>
  </w:style>
  <w:style w:type="character" w:customStyle="1" w:styleId="BodyTextChar">
    <w:name w:val="Body Text Char"/>
    <w:basedOn w:val="DefaultParagraphFont"/>
    <w:link w:val="BodyText"/>
    <w:rsid w:val="00E3713E"/>
    <w:rPr>
      <w:rFonts w:asciiTheme="minorHAnsi" w:eastAsia="Arial Unicode MS" w:hAnsiTheme="minorHAnsi" w:cstheme="minorHAnsi"/>
      <w:sz w:val="22"/>
      <w:szCs w:val="22"/>
      <w:shd w:val="clear" w:color="auto" w:fill="FFFFFF"/>
    </w:rPr>
  </w:style>
  <w:style w:type="character" w:styleId="CommentReference">
    <w:name w:val="annotation reference"/>
    <w:basedOn w:val="DefaultParagraphFont"/>
    <w:semiHidden/>
    <w:unhideWhenUsed/>
    <w:rsid w:val="00CA7CD8"/>
    <w:rPr>
      <w:sz w:val="16"/>
      <w:szCs w:val="16"/>
    </w:rPr>
  </w:style>
  <w:style w:type="paragraph" w:styleId="CommentText">
    <w:name w:val="annotation text"/>
    <w:basedOn w:val="Normal"/>
    <w:link w:val="CommentTextChar"/>
    <w:unhideWhenUsed/>
    <w:rsid w:val="00CA7CD8"/>
    <w:rPr>
      <w:sz w:val="20"/>
      <w:szCs w:val="20"/>
    </w:rPr>
  </w:style>
  <w:style w:type="character" w:customStyle="1" w:styleId="CommentTextChar">
    <w:name w:val="Comment Text Char"/>
    <w:basedOn w:val="DefaultParagraphFont"/>
    <w:link w:val="CommentText"/>
    <w:rsid w:val="00CA7CD8"/>
    <w:rPr>
      <w:rFonts w:asciiTheme="minorHAnsi" w:eastAsia="Arial Unicode MS" w:hAnsiTheme="minorHAnsi" w:cstheme="minorHAnsi"/>
      <w:shd w:val="clear" w:color="auto" w:fill="FFFFFF"/>
    </w:rPr>
  </w:style>
  <w:style w:type="paragraph" w:styleId="CommentSubject">
    <w:name w:val="annotation subject"/>
    <w:basedOn w:val="CommentText"/>
    <w:next w:val="CommentText"/>
    <w:link w:val="CommentSubjectChar"/>
    <w:semiHidden/>
    <w:unhideWhenUsed/>
    <w:rsid w:val="00CA7CD8"/>
    <w:rPr>
      <w:b/>
      <w:bCs/>
    </w:rPr>
  </w:style>
  <w:style w:type="character" w:customStyle="1" w:styleId="CommentSubjectChar">
    <w:name w:val="Comment Subject Char"/>
    <w:basedOn w:val="CommentTextChar"/>
    <w:link w:val="CommentSubject"/>
    <w:semiHidden/>
    <w:rsid w:val="00CA7CD8"/>
    <w:rPr>
      <w:rFonts w:asciiTheme="minorHAnsi" w:eastAsia="Arial Unicode MS" w:hAnsiTheme="minorHAnsi" w:cstheme="minorHAnsi"/>
      <w:b/>
      <w:bCs/>
      <w:shd w:val="clear" w:color="auto" w:fill="FFFFFF"/>
    </w:rPr>
  </w:style>
  <w:style w:type="paragraph" w:styleId="Revision">
    <w:name w:val="Revision"/>
    <w:hidden/>
    <w:uiPriority w:val="99"/>
    <w:semiHidden/>
    <w:rsid w:val="005E23AB"/>
    <w:rPr>
      <w:rFonts w:asciiTheme="minorHAnsi" w:eastAsia="Arial Unicode MS" w:hAnsiTheme="minorHAnsi" w:cstheme="minorHAnsi"/>
      <w:sz w:val="22"/>
      <w:szCs w:val="22"/>
    </w:rPr>
  </w:style>
  <w:style w:type="table" w:styleId="TableGrid">
    <w:name w:val="Table Grid"/>
    <w:basedOn w:val="TableNormal"/>
    <w:rsid w:val="0065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431916">
      <w:bodyDiv w:val="1"/>
      <w:marLeft w:val="0"/>
      <w:marRight w:val="0"/>
      <w:marTop w:val="0"/>
      <w:marBottom w:val="0"/>
      <w:divBdr>
        <w:top w:val="none" w:sz="0" w:space="0" w:color="auto"/>
        <w:left w:val="none" w:sz="0" w:space="0" w:color="auto"/>
        <w:bottom w:val="none" w:sz="0" w:space="0" w:color="auto"/>
        <w:right w:val="none" w:sz="0" w:space="0" w:color="auto"/>
      </w:divBdr>
    </w:div>
    <w:div w:id="420417246">
      <w:bodyDiv w:val="1"/>
      <w:marLeft w:val="0"/>
      <w:marRight w:val="0"/>
      <w:marTop w:val="0"/>
      <w:marBottom w:val="0"/>
      <w:divBdr>
        <w:top w:val="none" w:sz="0" w:space="0" w:color="auto"/>
        <w:left w:val="none" w:sz="0" w:space="0" w:color="auto"/>
        <w:bottom w:val="none" w:sz="0" w:space="0" w:color="auto"/>
        <w:right w:val="none" w:sz="0" w:space="0" w:color="auto"/>
      </w:divBdr>
      <w:divsChild>
        <w:div w:id="1300183088">
          <w:marLeft w:val="0"/>
          <w:marRight w:val="0"/>
          <w:marTop w:val="0"/>
          <w:marBottom w:val="0"/>
          <w:divBdr>
            <w:top w:val="none" w:sz="0" w:space="0" w:color="auto"/>
            <w:left w:val="single" w:sz="6" w:space="0" w:color="BEB9A8"/>
            <w:bottom w:val="none" w:sz="0" w:space="0" w:color="auto"/>
            <w:right w:val="single" w:sz="6" w:space="0" w:color="BEB9A8"/>
          </w:divBdr>
          <w:divsChild>
            <w:div w:id="1756440988">
              <w:marLeft w:val="0"/>
              <w:marRight w:val="0"/>
              <w:marTop w:val="0"/>
              <w:marBottom w:val="0"/>
              <w:divBdr>
                <w:top w:val="none" w:sz="0" w:space="0" w:color="auto"/>
                <w:left w:val="none" w:sz="0" w:space="0" w:color="auto"/>
                <w:bottom w:val="none" w:sz="0" w:space="0" w:color="auto"/>
                <w:right w:val="none" w:sz="0" w:space="0" w:color="auto"/>
              </w:divBdr>
              <w:divsChild>
                <w:div w:id="21264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0800">
      <w:bodyDiv w:val="1"/>
      <w:marLeft w:val="0"/>
      <w:marRight w:val="0"/>
      <w:marTop w:val="0"/>
      <w:marBottom w:val="0"/>
      <w:divBdr>
        <w:top w:val="none" w:sz="0" w:space="0" w:color="auto"/>
        <w:left w:val="none" w:sz="0" w:space="0" w:color="auto"/>
        <w:bottom w:val="none" w:sz="0" w:space="0" w:color="auto"/>
        <w:right w:val="none" w:sz="0" w:space="0" w:color="auto"/>
      </w:divBdr>
    </w:div>
    <w:div w:id="471944081">
      <w:bodyDiv w:val="1"/>
      <w:marLeft w:val="0"/>
      <w:marRight w:val="0"/>
      <w:marTop w:val="0"/>
      <w:marBottom w:val="0"/>
      <w:divBdr>
        <w:top w:val="none" w:sz="0" w:space="0" w:color="auto"/>
        <w:left w:val="none" w:sz="0" w:space="0" w:color="auto"/>
        <w:bottom w:val="none" w:sz="0" w:space="0" w:color="auto"/>
        <w:right w:val="none" w:sz="0" w:space="0" w:color="auto"/>
      </w:divBdr>
    </w:div>
    <w:div w:id="598415884">
      <w:bodyDiv w:val="1"/>
      <w:marLeft w:val="0"/>
      <w:marRight w:val="0"/>
      <w:marTop w:val="0"/>
      <w:marBottom w:val="0"/>
      <w:divBdr>
        <w:top w:val="none" w:sz="0" w:space="0" w:color="auto"/>
        <w:left w:val="none" w:sz="0" w:space="0" w:color="auto"/>
        <w:bottom w:val="none" w:sz="0" w:space="0" w:color="auto"/>
        <w:right w:val="none" w:sz="0" w:space="0" w:color="auto"/>
      </w:divBdr>
    </w:div>
    <w:div w:id="602148852">
      <w:bodyDiv w:val="1"/>
      <w:marLeft w:val="0"/>
      <w:marRight w:val="0"/>
      <w:marTop w:val="0"/>
      <w:marBottom w:val="0"/>
      <w:divBdr>
        <w:top w:val="none" w:sz="0" w:space="0" w:color="auto"/>
        <w:left w:val="none" w:sz="0" w:space="0" w:color="auto"/>
        <w:bottom w:val="none" w:sz="0" w:space="0" w:color="auto"/>
        <w:right w:val="none" w:sz="0" w:space="0" w:color="auto"/>
      </w:divBdr>
    </w:div>
    <w:div w:id="626081026">
      <w:bodyDiv w:val="1"/>
      <w:marLeft w:val="0"/>
      <w:marRight w:val="0"/>
      <w:marTop w:val="0"/>
      <w:marBottom w:val="0"/>
      <w:divBdr>
        <w:top w:val="none" w:sz="0" w:space="0" w:color="auto"/>
        <w:left w:val="none" w:sz="0" w:space="0" w:color="auto"/>
        <w:bottom w:val="none" w:sz="0" w:space="0" w:color="auto"/>
        <w:right w:val="none" w:sz="0" w:space="0" w:color="auto"/>
      </w:divBdr>
    </w:div>
    <w:div w:id="978921811">
      <w:bodyDiv w:val="1"/>
      <w:marLeft w:val="0"/>
      <w:marRight w:val="0"/>
      <w:marTop w:val="0"/>
      <w:marBottom w:val="0"/>
      <w:divBdr>
        <w:top w:val="none" w:sz="0" w:space="0" w:color="auto"/>
        <w:left w:val="none" w:sz="0" w:space="0" w:color="auto"/>
        <w:bottom w:val="none" w:sz="0" w:space="0" w:color="auto"/>
        <w:right w:val="none" w:sz="0" w:space="0" w:color="auto"/>
      </w:divBdr>
    </w:div>
    <w:div w:id="1254363821">
      <w:bodyDiv w:val="1"/>
      <w:marLeft w:val="0"/>
      <w:marRight w:val="0"/>
      <w:marTop w:val="0"/>
      <w:marBottom w:val="0"/>
      <w:divBdr>
        <w:top w:val="none" w:sz="0" w:space="0" w:color="auto"/>
        <w:left w:val="none" w:sz="0" w:space="0" w:color="auto"/>
        <w:bottom w:val="none" w:sz="0" w:space="0" w:color="auto"/>
        <w:right w:val="none" w:sz="0" w:space="0" w:color="auto"/>
      </w:divBdr>
    </w:div>
    <w:div w:id="1312831734">
      <w:bodyDiv w:val="1"/>
      <w:marLeft w:val="0"/>
      <w:marRight w:val="0"/>
      <w:marTop w:val="0"/>
      <w:marBottom w:val="0"/>
      <w:divBdr>
        <w:top w:val="none" w:sz="0" w:space="0" w:color="auto"/>
        <w:left w:val="none" w:sz="0" w:space="0" w:color="auto"/>
        <w:bottom w:val="none" w:sz="0" w:space="0" w:color="auto"/>
        <w:right w:val="none" w:sz="0" w:space="0" w:color="auto"/>
      </w:divBdr>
    </w:div>
    <w:div w:id="1988699706">
      <w:bodyDiv w:val="1"/>
      <w:marLeft w:val="0"/>
      <w:marRight w:val="0"/>
      <w:marTop w:val="0"/>
      <w:marBottom w:val="0"/>
      <w:divBdr>
        <w:top w:val="none" w:sz="0" w:space="0" w:color="auto"/>
        <w:left w:val="none" w:sz="0" w:space="0" w:color="auto"/>
        <w:bottom w:val="none" w:sz="0" w:space="0" w:color="auto"/>
        <w:right w:val="none" w:sz="0" w:space="0" w:color="auto"/>
      </w:divBdr>
    </w:div>
    <w:div w:id="2042704191">
      <w:bodyDiv w:val="1"/>
      <w:marLeft w:val="0"/>
      <w:marRight w:val="0"/>
      <w:marTop w:val="0"/>
      <w:marBottom w:val="0"/>
      <w:divBdr>
        <w:top w:val="none" w:sz="0" w:space="0" w:color="auto"/>
        <w:left w:val="none" w:sz="0" w:space="0" w:color="auto"/>
        <w:bottom w:val="none" w:sz="0" w:space="0" w:color="auto"/>
        <w:right w:val="none" w:sz="0" w:space="0" w:color="auto"/>
      </w:divBdr>
    </w:div>
    <w:div w:id="20783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view.officeapps.live.com/op/view.aspx?src=https%3A%2F%2Fwww.doe.virginia.gov%2Fhome%2Fshowpublisheddocument%2F2698%2F637974648524600000&amp;wdOrigin=BROWSELINK" TargetMode="External"/><Relationship Id="rId21" Type="http://schemas.openxmlformats.org/officeDocument/2006/relationships/hyperlink" Target="https://law.lis.virginia.gov/vacode/22.1-254.1/" TargetMode="External"/><Relationship Id="rId42" Type="http://schemas.openxmlformats.org/officeDocument/2006/relationships/hyperlink" Target="https://law.lis.virginia.gov/admincode/title8/agency20/chapter132/section60/" TargetMode="External"/><Relationship Id="rId47" Type="http://schemas.openxmlformats.org/officeDocument/2006/relationships/hyperlink" Target="https://law.lis.virginia.gov/admincode/title8/agency20/chapter132/section170/" TargetMode="External"/><Relationship Id="rId63" Type="http://schemas.openxmlformats.org/officeDocument/2006/relationships/hyperlink" Target="https://www.doe.virginia.gov/parents-students/for-parents/private-schools" TargetMode="External"/><Relationship Id="rId68" Type="http://schemas.openxmlformats.org/officeDocument/2006/relationships/hyperlink" Target="https://law.lis.virginia.gov/vacode/22.1-205/" TargetMode="External"/><Relationship Id="rId16" Type="http://schemas.openxmlformats.org/officeDocument/2006/relationships/hyperlink" Target="https://law.lis.virginia.gov/vacode/title22.1/chapter14/section22.1-254/" TargetMode="External"/><Relationship Id="rId11" Type="http://schemas.openxmlformats.org/officeDocument/2006/relationships/hyperlink" Target="https://law.lis.virginia.gov/vacode/title22.1/chapter14/section22.1-254/" TargetMode="External"/><Relationship Id="rId24" Type="http://schemas.openxmlformats.org/officeDocument/2006/relationships/hyperlink" Target="https://law.lis.virginia.gov/vacode/22.1-254.1/" TargetMode="External"/><Relationship Id="rId32" Type="http://schemas.openxmlformats.org/officeDocument/2006/relationships/hyperlink" Target="https://law.lis.virginia.gov/vacode/22.1-254/%20" TargetMode="External"/><Relationship Id="rId37" Type="http://schemas.openxmlformats.org/officeDocument/2006/relationships/hyperlink" Target="https://law.lis.virginia.gov/vacode/22.1-254/%20" TargetMode="External"/><Relationship Id="rId40" Type="http://schemas.openxmlformats.org/officeDocument/2006/relationships/hyperlink" Target="https://law.lis.virginia.gov/vacode/22.1-253.13:4/" TargetMode="External"/><Relationship Id="rId45" Type="http://schemas.openxmlformats.org/officeDocument/2006/relationships/hyperlink" Target="https://law.lis.virginia.gov/admincode/title8/agency20/chapter132/section60/" TargetMode="External"/><Relationship Id="rId53" Type="http://schemas.openxmlformats.org/officeDocument/2006/relationships/hyperlink" Target="http://law.lis.virginia.gov/vacode/22.1-254.1/" TargetMode="External"/><Relationship Id="rId58" Type="http://schemas.openxmlformats.org/officeDocument/2006/relationships/hyperlink" Target="mailto:info@vahomeschoolers.org" TargetMode="External"/><Relationship Id="rId66" Type="http://schemas.openxmlformats.org/officeDocument/2006/relationships/hyperlink" Target="mailto:Instruction@doe.virginia.gov" TargetMode="External"/><Relationship Id="rId74" Type="http://schemas.openxmlformats.org/officeDocument/2006/relationships/hyperlink" Target="http://www.doe.virginia.gov/directories/school_divisions/division_info_by_divisions.shtml" TargetMode="External"/><Relationship Id="rId5" Type="http://schemas.openxmlformats.org/officeDocument/2006/relationships/webSettings" Target="webSettings.xml"/><Relationship Id="rId61" Type="http://schemas.openxmlformats.org/officeDocument/2006/relationships/hyperlink" Target="https://vcpe.org/" TargetMode="External"/><Relationship Id="rId19" Type="http://schemas.openxmlformats.org/officeDocument/2006/relationships/hyperlink" Target="https://law.lis.virginia.gov/vacode/22.1-205/" TargetMode="External"/><Relationship Id="rId14" Type="http://schemas.openxmlformats.org/officeDocument/2006/relationships/hyperlink" Target="https://law.lis.virginia.gov/vacode/22.1-262/" TargetMode="External"/><Relationship Id="rId22" Type="http://schemas.openxmlformats.org/officeDocument/2006/relationships/hyperlink" Target="https://www.doe.virginia.gov/teaching-learning-assessment/instruction" TargetMode="External"/><Relationship Id="rId27" Type="http://schemas.openxmlformats.org/officeDocument/2006/relationships/hyperlink" Target="https://www.doe.virginia.gov/about-vdoe/virginia-school-directories/virginia-public-school-division-staff-listing-by-division" TargetMode="External"/><Relationship Id="rId30" Type="http://schemas.openxmlformats.org/officeDocument/2006/relationships/hyperlink" Target="https://law.lis.virginia.gov/vacode/22.1-254.1/" TargetMode="External"/><Relationship Id="rId35" Type="http://schemas.openxmlformats.org/officeDocument/2006/relationships/hyperlink" Target="https://law.lis.virginia.gov/vacode/22.1-253.13:2/" TargetMode="External"/><Relationship Id="rId43" Type="http://schemas.openxmlformats.org/officeDocument/2006/relationships/hyperlink" Target="http://www.vcpe.org/" TargetMode="External"/><Relationship Id="rId48" Type="http://schemas.openxmlformats.org/officeDocument/2006/relationships/hyperlink" Target="https://law.lis.virginia.gov/admincode/title8/agency20/chapter132/section110/" TargetMode="External"/><Relationship Id="rId56" Type="http://schemas.openxmlformats.org/officeDocument/2006/relationships/hyperlink" Target="mailto:info@heav.org" TargetMode="External"/><Relationship Id="rId64" Type="http://schemas.openxmlformats.org/officeDocument/2006/relationships/hyperlink" Target="mailto:Policy@doe.virginia.gov" TargetMode="External"/><Relationship Id="rId69" Type="http://schemas.openxmlformats.org/officeDocument/2006/relationships/hyperlink" Target="https://www.doe.virginia.gov/about-vdoe/virginia-school-directories/virginia-public-school-division-staff-listing-by-division"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aw.lis.virginia.gov/admincode/title8/agency20/chapter132/section170/" TargetMode="External"/><Relationship Id="rId72" Type="http://schemas.openxmlformats.org/officeDocument/2006/relationships/hyperlink" Target="https://www.doe.virginia.gov/about-vdoe/virginia-school-directories/virginia-public-school-division-staff-listing-by-division" TargetMode="External"/><Relationship Id="rId3" Type="http://schemas.openxmlformats.org/officeDocument/2006/relationships/styles" Target="styles.xml"/><Relationship Id="rId12" Type="http://schemas.openxmlformats.org/officeDocument/2006/relationships/hyperlink" Target="https://law.lis.virginia.gov/vacode/title22.1/chapter14/section22.1-254/" TargetMode="External"/><Relationship Id="rId17" Type="http://schemas.openxmlformats.org/officeDocument/2006/relationships/hyperlink" Target="https://www.doe.virginia.gov/about-vdoe/virginia-school-directories/virginia-public-school-division-staff-listing-by-division" TargetMode="External"/><Relationship Id="rId25" Type="http://schemas.openxmlformats.org/officeDocument/2006/relationships/hyperlink" Target="https://law.lis.virginia.gov/vacode/22.1-254.1/" TargetMode="External"/><Relationship Id="rId33" Type="http://schemas.openxmlformats.org/officeDocument/2006/relationships/hyperlink" Target="https://law.lis.virginia.gov/vacode/22.1-254.1/" TargetMode="External"/><Relationship Id="rId38" Type="http://schemas.openxmlformats.org/officeDocument/2006/relationships/hyperlink" Target="http://www.vhsl.org/" TargetMode="External"/><Relationship Id="rId46" Type="http://schemas.openxmlformats.org/officeDocument/2006/relationships/hyperlink" Target="https://law.lis.virginia.gov/vacode/22.1-254.1/" TargetMode="External"/><Relationship Id="rId59" Type="http://schemas.openxmlformats.org/officeDocument/2006/relationships/hyperlink" Target="http://www.VaHomeschoolers.org" TargetMode="External"/><Relationship Id="rId67" Type="http://schemas.openxmlformats.org/officeDocument/2006/relationships/hyperlink" Target="https://law.lis.virginia.gov/vacode/22.1-254/" TargetMode="External"/><Relationship Id="rId20" Type="http://schemas.openxmlformats.org/officeDocument/2006/relationships/hyperlink" Target="https://www.dmv.virginia.gov/licenses-ids/learners/homeschoolers" TargetMode="External"/><Relationship Id="rId41" Type="http://schemas.openxmlformats.org/officeDocument/2006/relationships/hyperlink" Target="https://law.lis.virginia.gov/admincode/title8/agency20/chapter132/section60/" TargetMode="External"/><Relationship Id="rId54" Type="http://schemas.openxmlformats.org/officeDocument/2006/relationships/hyperlink" Target="https://law.lis.virginia.gov/vacode/22.1-254.1/" TargetMode="External"/><Relationship Id="rId62" Type="http://schemas.openxmlformats.org/officeDocument/2006/relationships/hyperlink" Target="https://www.doe.virginia.gov/parents-students/for-parents/home-instruction" TargetMode="External"/><Relationship Id="rId70" Type="http://schemas.openxmlformats.org/officeDocument/2006/relationships/hyperlink" Target="https://www.doe.virginia.gov/about-vdoe/virginia-school-directories/virginia-public-school-division-staff-listing-by-division" TargetMode="External"/><Relationship Id="rId75" Type="http://schemas.openxmlformats.org/officeDocument/2006/relationships/hyperlink" Target="https://law.lis.virginia.gov/vacode/22.1-254.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aw.lis.virginia.gov/vacode/title22.1/chapter14/section22.1-254/" TargetMode="External"/><Relationship Id="rId23" Type="http://schemas.openxmlformats.org/officeDocument/2006/relationships/hyperlink" Target="https://law.lis.virginia.gov/vacode/22.1-254.1/" TargetMode="External"/><Relationship Id="rId28" Type="http://schemas.openxmlformats.org/officeDocument/2006/relationships/hyperlink" Target="https://law.lis.virginia.gov/vacode/22.1-254.1/" TargetMode="External"/><Relationship Id="rId36" Type="http://schemas.openxmlformats.org/officeDocument/2006/relationships/hyperlink" Target="https://law.lis.virginia.gov/vacode/22.1-254.1/" TargetMode="External"/><Relationship Id="rId49" Type="http://schemas.openxmlformats.org/officeDocument/2006/relationships/hyperlink" Target="https://law.lis.virginia.gov/admincode/title8/agency20/chapter132/section40/" TargetMode="External"/><Relationship Id="rId57" Type="http://schemas.openxmlformats.org/officeDocument/2006/relationships/hyperlink" Target="http://www.heav.org/" TargetMode="External"/><Relationship Id="rId10" Type="http://schemas.openxmlformats.org/officeDocument/2006/relationships/hyperlink" Target="https://law.lis.virginia.gov/vacode/22.1-254.1/" TargetMode="External"/><Relationship Id="rId31" Type="http://schemas.openxmlformats.org/officeDocument/2006/relationships/hyperlink" Target="https://law.lis.virginia.gov/vacode/22.1-271.4/" TargetMode="External"/><Relationship Id="rId44" Type="http://schemas.openxmlformats.org/officeDocument/2006/relationships/hyperlink" Target="https://law.lis.virginia.gov/admincode/title8/agency20/chapter132/section110/" TargetMode="External"/><Relationship Id="rId52" Type="http://schemas.openxmlformats.org/officeDocument/2006/relationships/hyperlink" Target="https://law.lis.virginia.gov/vacode/22.1-254.1" TargetMode="External"/><Relationship Id="rId60" Type="http://schemas.openxmlformats.org/officeDocument/2006/relationships/hyperlink" Target="https://www.doe.virginia.gov/programs-services/special-education/private-day-residential-schools" TargetMode="External"/><Relationship Id="rId65" Type="http://schemas.openxmlformats.org/officeDocument/2006/relationships/hyperlink" Target="https://www.doe.virginia.gov/about-vdoe/virginia-school-directories/virginia-public-school-division-staff-listing-by-division"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oe.virginia.gov/about-vdoe/virginia-school-directories/virginia-public-school-division-staff-listing-by-division" TargetMode="External"/><Relationship Id="rId13" Type="http://schemas.openxmlformats.org/officeDocument/2006/relationships/hyperlink" Target="https://law.lis.virginia.gov/vacode/22.1-254.1/" TargetMode="External"/><Relationship Id="rId18" Type="http://schemas.openxmlformats.org/officeDocument/2006/relationships/hyperlink" Target="https://law.lis.virginia.gov/vacode/22.1-254.1/" TargetMode="External"/><Relationship Id="rId39" Type="http://schemas.openxmlformats.org/officeDocument/2006/relationships/hyperlink" Target="https://uscode.house.gov/view.xhtml?req=granuleid:USC-prelim-title10-section2031&amp;num=0&amp;edition=prelim" TargetMode="External"/><Relationship Id="rId34" Type="http://schemas.openxmlformats.org/officeDocument/2006/relationships/hyperlink" Target="https://law.lis.virginia.gov/vacode/32.1-46/" TargetMode="External"/><Relationship Id="rId50" Type="http://schemas.openxmlformats.org/officeDocument/2006/relationships/hyperlink" Target="https://law.lis.virginia.gov/admincode/title8/agency20/chapter132/section110/" TargetMode="External"/><Relationship Id="rId55" Type="http://schemas.openxmlformats.org/officeDocument/2006/relationships/hyperlink" Target="https://law.lis.virginia.gov/vacode/22.1-254.1/"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doe.virginia.gov/data-policy-funding/virginia-board-of-education/standards-of-accreditation" TargetMode="External"/><Relationship Id="rId2" Type="http://schemas.openxmlformats.org/officeDocument/2006/relationships/numbering" Target="numbering.xml"/><Relationship Id="rId29" Type="http://schemas.openxmlformats.org/officeDocument/2006/relationships/hyperlink" Target="https://law.lis.virginia.gov/vacode/22.1-254.1/" TargetMode="External"/></Relationships>
</file>

<file path=word/theme/theme1.xml><?xml version="1.0" encoding="utf-8"?>
<a:theme xmlns:a="http://schemas.openxmlformats.org/drawingml/2006/main" name="Theme2">
  <a:themeElements>
    <a:clrScheme name="VDOE-New">
      <a:dk1>
        <a:srgbClr val="003A70"/>
      </a:dk1>
      <a:lt1>
        <a:srgbClr val="FFFFFF"/>
      </a:lt1>
      <a:dk2>
        <a:srgbClr val="003A70"/>
      </a:dk2>
      <a:lt2>
        <a:srgbClr val="FFFFFF"/>
      </a:lt2>
      <a:accent1>
        <a:srgbClr val="003A70"/>
      </a:accent1>
      <a:accent2>
        <a:srgbClr val="279989"/>
      </a:accent2>
      <a:accent3>
        <a:srgbClr val="FF6938"/>
      </a:accent3>
      <a:accent4>
        <a:srgbClr val="666666"/>
      </a:accent4>
      <a:accent5>
        <a:srgbClr val="FFC600"/>
      </a:accent5>
      <a:accent6>
        <a:srgbClr val="EE2737"/>
      </a:accent6>
      <a:hlink>
        <a:srgbClr val="186BB7"/>
      </a:hlink>
      <a:folHlink>
        <a:srgbClr val="555555"/>
      </a:folHlink>
    </a:clrScheme>
    <a:fontScheme name="Georgia-Calibri">
      <a:majorFont>
        <a:latin typeface="Georgia"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DCEDB-101C-4339-9DA3-9FF17F35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5065</Words>
  <Characters>27680</Characters>
  <Application>Microsoft Office Word</Application>
  <DocSecurity>0</DocSecurity>
  <Lines>455</Lines>
  <Paragraphs>160</Paragraphs>
  <ScaleCrop>false</ScaleCrop>
  <Company>Commonwealth of Virginia</Company>
  <LinksUpToDate>false</LinksUpToDate>
  <CharactersWithSpaces>32731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Instruction in Virginia</dc:title>
  <dc:creator>Virginia Department of Education</dc:creator>
  <cp:lastModifiedBy>Michele M Johnson-Young</cp:lastModifiedBy>
  <cp:revision>2</cp:revision>
  <cp:lastPrinted>2025-06-03T15:03:00Z</cp:lastPrinted>
  <dcterms:created xsi:type="dcterms:W3CDTF">2025-06-03T15:04:00Z</dcterms:created>
  <dcterms:modified xsi:type="dcterms:W3CDTF">2025-06-03T15:04:00Z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d3b151c032b85ed9559944814ad3d1ab4fb509b16b784ac735f04282d74eead6</vt:lpwstr>
  </property>
</Properties>
</file>